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1E326">
      <w:pPr>
        <w:jc w:val="center"/>
        <w:rPr>
          <w:rFonts w:hint="eastAsia" w:ascii="宋体" w:hAnsi="宋体" w:eastAsia="宋体"/>
          <w:b/>
          <w:bCs/>
          <w:sz w:val="32"/>
          <w:szCs w:val="32"/>
        </w:rPr>
      </w:pPr>
      <w:r>
        <w:rPr>
          <w:rFonts w:hint="eastAsia" w:ascii="宋体" w:hAnsi="宋体" w:eastAsia="宋体"/>
          <w:b/>
          <w:bCs/>
          <w:sz w:val="32"/>
          <w:szCs w:val="32"/>
        </w:rPr>
        <w:t>临床技能训练中心设备</w:t>
      </w:r>
      <w:r>
        <w:rPr>
          <w:rFonts w:hint="eastAsia" w:ascii="宋体" w:hAnsi="宋体" w:eastAsia="宋体"/>
          <w:b/>
          <w:bCs/>
          <w:sz w:val="32"/>
          <w:szCs w:val="32"/>
          <w:lang w:val="en-US" w:eastAsia="zh-CN"/>
        </w:rPr>
        <w:t>一批询价</w:t>
      </w:r>
      <w:r>
        <w:rPr>
          <w:rFonts w:hint="eastAsia" w:ascii="宋体" w:hAnsi="宋体" w:eastAsia="宋体"/>
          <w:b/>
          <w:bCs/>
          <w:sz w:val="32"/>
          <w:szCs w:val="32"/>
        </w:rPr>
        <w:t>参数</w:t>
      </w:r>
    </w:p>
    <w:p w14:paraId="66AEDB80">
      <w:pPr>
        <w:rPr>
          <w:rFonts w:hint="eastAsia"/>
        </w:rPr>
      </w:pPr>
    </w:p>
    <w:tbl>
      <w:tblPr>
        <w:tblStyle w:val="4"/>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9"/>
        <w:gridCol w:w="709"/>
        <w:gridCol w:w="7447"/>
      </w:tblGrid>
      <w:tr w14:paraId="4768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4" w:type="dxa"/>
            <w:shd w:val="clear" w:color="000000" w:fill="FFFFFF"/>
            <w:vAlign w:val="center"/>
          </w:tcPr>
          <w:p w14:paraId="52E4CA56">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19" w:type="dxa"/>
            <w:shd w:val="clear" w:color="000000" w:fill="FFFFFF"/>
            <w:vAlign w:val="center"/>
          </w:tcPr>
          <w:p w14:paraId="4FC6336A">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产品名称</w:t>
            </w:r>
          </w:p>
        </w:tc>
        <w:tc>
          <w:tcPr>
            <w:tcW w:w="709" w:type="dxa"/>
            <w:shd w:val="clear" w:color="auto" w:fill="auto"/>
            <w:vAlign w:val="center"/>
          </w:tcPr>
          <w:p w14:paraId="6EC6F088">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447" w:type="dxa"/>
            <w:shd w:val="clear" w:color="auto" w:fill="auto"/>
            <w:vAlign w:val="center"/>
          </w:tcPr>
          <w:p w14:paraId="15E927BD">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询价</w:t>
            </w:r>
            <w:bookmarkStart w:id="0" w:name="_GoBack"/>
            <w:bookmarkEnd w:id="0"/>
            <w:r>
              <w:rPr>
                <w:rFonts w:hint="eastAsia" w:ascii="宋体" w:hAnsi="宋体" w:eastAsia="宋体" w:cs="宋体"/>
                <w:b/>
                <w:bCs/>
                <w:color w:val="000000"/>
                <w:kern w:val="0"/>
                <w:szCs w:val="21"/>
              </w:rPr>
              <w:t>参数</w:t>
            </w:r>
          </w:p>
        </w:tc>
      </w:tr>
      <w:tr w14:paraId="408A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1E89166">
            <w:pPr>
              <w:widowControl/>
              <w:jc w:val="center"/>
              <w:rPr>
                <w:rFonts w:hint="eastAsia" w:ascii="宋体" w:hAnsi="宋体" w:eastAsia="宋体" w:cs="宋体"/>
                <w:szCs w:val="21"/>
              </w:rPr>
            </w:pPr>
            <w:r>
              <w:rPr>
                <w:rFonts w:hint="eastAsia" w:ascii="宋体" w:hAnsi="宋体" w:eastAsia="宋体" w:cs="宋体"/>
                <w:szCs w:val="21"/>
              </w:rPr>
              <w:t>1</w:t>
            </w:r>
          </w:p>
        </w:tc>
        <w:tc>
          <w:tcPr>
            <w:tcW w:w="1319" w:type="dxa"/>
            <w:shd w:val="clear" w:color="000000" w:fill="FFFFFF"/>
            <w:vAlign w:val="center"/>
          </w:tcPr>
          <w:p w14:paraId="42070C8C">
            <w:pPr>
              <w:widowControl/>
              <w:jc w:val="center"/>
              <w:rPr>
                <w:rFonts w:hint="eastAsia" w:ascii="宋体" w:hAnsi="宋体" w:eastAsia="宋体" w:cs="宋体"/>
                <w:szCs w:val="21"/>
              </w:rPr>
            </w:pPr>
            <w:r>
              <w:rPr>
                <w:rFonts w:hint="eastAsia" w:ascii="宋体" w:hAnsi="宋体" w:eastAsia="宋体" w:cs="宋体"/>
                <w:szCs w:val="21"/>
              </w:rPr>
              <w:t>全身体格检查训练模型(成人）</w:t>
            </w:r>
          </w:p>
        </w:tc>
        <w:tc>
          <w:tcPr>
            <w:tcW w:w="709" w:type="dxa"/>
            <w:shd w:val="clear" w:color="auto" w:fill="auto"/>
            <w:vAlign w:val="center"/>
          </w:tcPr>
          <w:p w14:paraId="06714231">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auto" w:fill="auto"/>
            <w:vAlign w:val="center"/>
          </w:tcPr>
          <w:p w14:paraId="63E1A7B6">
            <w:pPr>
              <w:rPr>
                <w:rFonts w:hint="eastAsia" w:ascii="宋体" w:hAnsi="宋体" w:eastAsia="宋体" w:cs="宋体"/>
                <w:szCs w:val="21"/>
              </w:rPr>
            </w:pPr>
            <w:r>
              <w:rPr>
                <w:rFonts w:hint="eastAsia" w:ascii="宋体" w:hAnsi="宋体" w:eastAsia="宋体" w:cs="宋体"/>
                <w:szCs w:val="21"/>
              </w:rPr>
              <w:t>可进行</w:t>
            </w:r>
            <w:r>
              <w:rPr>
                <w:rFonts w:ascii="宋体" w:hAnsi="宋体" w:eastAsia="宋体" w:cs="宋体"/>
                <w:szCs w:val="21"/>
              </w:rPr>
              <w:t>皮肤、体表及浅表淋巴结检查</w:t>
            </w:r>
            <w:r>
              <w:rPr>
                <w:rFonts w:hint="eastAsia" w:ascii="宋体" w:hAnsi="宋体" w:eastAsia="宋体" w:cs="宋体"/>
                <w:szCs w:val="21"/>
              </w:rPr>
              <w:t>、</w:t>
            </w:r>
            <w:r>
              <w:rPr>
                <w:rFonts w:ascii="宋体" w:hAnsi="宋体" w:eastAsia="宋体" w:cs="宋体"/>
                <w:szCs w:val="21"/>
              </w:rPr>
              <w:t>颌下、颈部、锁骨上下、腋窝、腹股沟等处淋巴结是否有肿大</w:t>
            </w:r>
            <w:r>
              <w:rPr>
                <w:rFonts w:hint="eastAsia" w:ascii="宋体" w:hAnsi="宋体" w:eastAsia="宋体" w:cs="宋体"/>
                <w:szCs w:val="21"/>
              </w:rPr>
              <w:t>、</w:t>
            </w:r>
            <w:r>
              <w:rPr>
                <w:rFonts w:ascii="宋体" w:hAnsi="宋体" w:eastAsia="宋体" w:cs="宋体"/>
                <w:szCs w:val="21"/>
              </w:rPr>
              <w:t>颈部检查</w:t>
            </w:r>
            <w:r>
              <w:rPr>
                <w:rFonts w:hint="eastAsia" w:ascii="宋体" w:hAnsi="宋体" w:eastAsia="宋体" w:cs="宋体"/>
                <w:szCs w:val="21"/>
              </w:rPr>
              <w:t>、</w:t>
            </w:r>
            <w:r>
              <w:rPr>
                <w:rFonts w:ascii="宋体" w:hAnsi="宋体" w:eastAsia="宋体" w:cs="宋体"/>
                <w:szCs w:val="21"/>
              </w:rPr>
              <w:t>胸部及乳腺检查</w:t>
            </w:r>
            <w:r>
              <w:rPr>
                <w:rFonts w:hint="eastAsia" w:ascii="宋体" w:hAnsi="宋体" w:eastAsia="宋体" w:cs="宋体"/>
                <w:szCs w:val="21"/>
              </w:rPr>
              <w:t>、</w:t>
            </w:r>
            <w:r>
              <w:rPr>
                <w:rFonts w:ascii="宋体" w:hAnsi="宋体" w:eastAsia="宋体" w:cs="宋体"/>
                <w:szCs w:val="21"/>
              </w:rPr>
              <w:t>腹部检查</w:t>
            </w:r>
            <w:r>
              <w:rPr>
                <w:rFonts w:hint="eastAsia" w:ascii="宋体" w:hAnsi="宋体" w:eastAsia="宋体" w:cs="宋体"/>
                <w:szCs w:val="21"/>
              </w:rPr>
              <w:t>、</w:t>
            </w:r>
            <w:r>
              <w:rPr>
                <w:rFonts w:ascii="宋体" w:hAnsi="宋体" w:eastAsia="宋体" w:cs="宋体"/>
                <w:szCs w:val="21"/>
              </w:rPr>
              <w:t>脊柱、四肢检查</w:t>
            </w:r>
            <w:r>
              <w:rPr>
                <w:rFonts w:hint="eastAsia" w:ascii="宋体" w:hAnsi="宋体" w:eastAsia="宋体" w:cs="宋体"/>
                <w:szCs w:val="21"/>
              </w:rPr>
              <w:t>、</w:t>
            </w:r>
            <w:r>
              <w:rPr>
                <w:rFonts w:ascii="宋体" w:hAnsi="宋体" w:eastAsia="宋体" w:cs="宋体"/>
                <w:szCs w:val="21"/>
              </w:rPr>
              <w:t>肛门检查</w:t>
            </w:r>
            <w:r>
              <w:rPr>
                <w:rFonts w:hint="eastAsia" w:ascii="宋体" w:hAnsi="宋体" w:eastAsia="宋体" w:cs="宋体"/>
                <w:szCs w:val="21"/>
              </w:rPr>
              <w:t>、</w:t>
            </w:r>
            <w:r>
              <w:rPr>
                <w:rFonts w:ascii="宋体" w:hAnsi="宋体" w:eastAsia="宋体" w:cs="宋体"/>
                <w:szCs w:val="21"/>
              </w:rPr>
              <w:t>外生殖器检查</w:t>
            </w:r>
            <w:r>
              <w:rPr>
                <w:rFonts w:hint="eastAsia" w:ascii="宋体" w:hAnsi="宋体" w:eastAsia="宋体" w:cs="宋体"/>
                <w:szCs w:val="21"/>
              </w:rPr>
              <w:t>、</w:t>
            </w:r>
            <w:r>
              <w:rPr>
                <w:rFonts w:ascii="宋体" w:hAnsi="宋体" w:eastAsia="宋体" w:cs="宋体"/>
                <w:szCs w:val="21"/>
              </w:rPr>
              <w:t>女性</w:t>
            </w:r>
            <w:r>
              <w:rPr>
                <w:rFonts w:hint="eastAsia" w:ascii="宋体" w:hAnsi="宋体" w:eastAsia="宋体" w:cs="宋体"/>
                <w:szCs w:val="21"/>
              </w:rPr>
              <w:t>模型可</w:t>
            </w:r>
            <w:r>
              <w:rPr>
                <w:rFonts w:ascii="宋体" w:hAnsi="宋体" w:eastAsia="宋体" w:cs="宋体"/>
                <w:szCs w:val="21"/>
              </w:rPr>
              <w:t>进行妇科</w:t>
            </w:r>
            <w:r>
              <w:rPr>
                <w:rFonts w:hint="eastAsia" w:ascii="宋体" w:hAnsi="宋体" w:eastAsia="宋体" w:cs="宋体"/>
                <w:szCs w:val="21"/>
              </w:rPr>
              <w:t>专</w:t>
            </w:r>
            <w:r>
              <w:rPr>
                <w:rFonts w:ascii="宋体" w:hAnsi="宋体" w:eastAsia="宋体" w:cs="宋体"/>
                <w:szCs w:val="21"/>
              </w:rPr>
              <w:t>科检查等</w:t>
            </w:r>
          </w:p>
        </w:tc>
      </w:tr>
      <w:tr w14:paraId="3EF7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9ED1AED">
            <w:pPr>
              <w:widowControl/>
              <w:jc w:val="center"/>
              <w:rPr>
                <w:rFonts w:hint="eastAsia" w:ascii="宋体" w:hAnsi="宋体" w:eastAsia="宋体" w:cs="宋体"/>
                <w:szCs w:val="21"/>
              </w:rPr>
            </w:pPr>
            <w:r>
              <w:rPr>
                <w:rFonts w:hint="eastAsia" w:ascii="宋体" w:hAnsi="宋体" w:eastAsia="宋体" w:cs="宋体"/>
                <w:szCs w:val="21"/>
              </w:rPr>
              <w:t>2</w:t>
            </w:r>
          </w:p>
        </w:tc>
        <w:tc>
          <w:tcPr>
            <w:tcW w:w="1319" w:type="dxa"/>
            <w:shd w:val="clear" w:color="000000" w:fill="FFFFFF"/>
            <w:vAlign w:val="center"/>
          </w:tcPr>
          <w:p w14:paraId="57C4A51D">
            <w:pPr>
              <w:widowControl/>
              <w:jc w:val="center"/>
              <w:rPr>
                <w:rFonts w:hint="eastAsia" w:ascii="宋体" w:hAnsi="宋体" w:eastAsia="宋体" w:cs="宋体"/>
                <w:szCs w:val="21"/>
              </w:rPr>
            </w:pPr>
            <w:r>
              <w:rPr>
                <w:rFonts w:hint="eastAsia" w:ascii="宋体" w:hAnsi="宋体" w:eastAsia="宋体" w:cs="宋体"/>
                <w:szCs w:val="21"/>
              </w:rPr>
              <w:t>心电图操作模型</w:t>
            </w:r>
          </w:p>
        </w:tc>
        <w:tc>
          <w:tcPr>
            <w:tcW w:w="709" w:type="dxa"/>
            <w:shd w:val="clear" w:color="000000" w:fill="FFFFFF"/>
            <w:vAlign w:val="center"/>
          </w:tcPr>
          <w:p w14:paraId="5D203A0F">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14F7FE8">
            <w:pPr>
              <w:widowControl/>
              <w:rPr>
                <w:rFonts w:hint="eastAsia" w:ascii="宋体" w:hAnsi="宋体" w:eastAsia="宋体" w:cs="宋体"/>
                <w:szCs w:val="21"/>
              </w:rPr>
            </w:pPr>
            <w:r>
              <w:rPr>
                <w:rFonts w:hint="eastAsia" w:ascii="宋体" w:hAnsi="宋体" w:eastAsia="宋体" w:cs="宋体"/>
                <w:szCs w:val="21"/>
              </w:rPr>
              <w:t>模拟人身上设有十二导联电极放置部位，与在真实病人身上测量心电图电极位置完全一致，与心电图机、多参数心电监护仪正确连接后，可在软件表现心电图波形，在课堂上实施真实的心电图描记与分析训练</w:t>
            </w:r>
          </w:p>
        </w:tc>
      </w:tr>
      <w:tr w14:paraId="278F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000000" w:fill="FFFFFF"/>
            <w:vAlign w:val="center"/>
          </w:tcPr>
          <w:p w14:paraId="6F389E3B">
            <w:pPr>
              <w:widowControl/>
              <w:jc w:val="center"/>
              <w:rPr>
                <w:rFonts w:hint="eastAsia" w:ascii="宋体" w:hAnsi="宋体" w:eastAsia="宋体" w:cs="宋体"/>
                <w:szCs w:val="21"/>
              </w:rPr>
            </w:pPr>
            <w:r>
              <w:rPr>
                <w:rFonts w:hint="eastAsia" w:ascii="宋体" w:hAnsi="宋体" w:eastAsia="宋体" w:cs="宋体"/>
                <w:szCs w:val="21"/>
              </w:rPr>
              <w:t>3</w:t>
            </w:r>
          </w:p>
        </w:tc>
        <w:tc>
          <w:tcPr>
            <w:tcW w:w="1319" w:type="dxa"/>
            <w:shd w:val="clear" w:color="000000" w:fill="FFFFFF"/>
            <w:vAlign w:val="center"/>
          </w:tcPr>
          <w:p w14:paraId="4F829025">
            <w:pPr>
              <w:widowControl/>
              <w:jc w:val="center"/>
              <w:rPr>
                <w:rFonts w:hint="eastAsia" w:ascii="宋体" w:hAnsi="宋体" w:eastAsia="宋体" w:cs="宋体"/>
                <w:szCs w:val="21"/>
              </w:rPr>
            </w:pPr>
            <w:r>
              <w:rPr>
                <w:rFonts w:hint="eastAsia" w:ascii="宋体" w:hAnsi="宋体" w:eastAsia="宋体" w:cs="宋体"/>
                <w:szCs w:val="21"/>
              </w:rPr>
              <w:t>手术基本操作:切开、缝合、结扎、止血</w:t>
            </w:r>
          </w:p>
        </w:tc>
        <w:tc>
          <w:tcPr>
            <w:tcW w:w="709" w:type="dxa"/>
            <w:shd w:val="clear" w:color="000000" w:fill="FFFFFF"/>
            <w:vAlign w:val="center"/>
          </w:tcPr>
          <w:p w14:paraId="0B962DC5">
            <w:pPr>
              <w:widowControl/>
              <w:jc w:val="center"/>
              <w:rPr>
                <w:rFonts w:hint="eastAsia" w:ascii="宋体" w:hAnsi="宋体" w:eastAsia="宋体" w:cs="宋体"/>
                <w:szCs w:val="21"/>
              </w:rPr>
            </w:pPr>
            <w:r>
              <w:rPr>
                <w:rFonts w:hint="eastAsia" w:ascii="宋体" w:hAnsi="宋体" w:eastAsia="宋体" w:cs="宋体"/>
                <w:szCs w:val="21"/>
              </w:rPr>
              <w:t>5</w:t>
            </w:r>
          </w:p>
        </w:tc>
        <w:tc>
          <w:tcPr>
            <w:tcW w:w="7447" w:type="dxa"/>
            <w:shd w:val="clear" w:color="000000" w:fill="FFFFFF"/>
            <w:vAlign w:val="center"/>
          </w:tcPr>
          <w:p w14:paraId="61A01776">
            <w:pPr>
              <w:widowControl/>
              <w:rPr>
                <w:rFonts w:hint="eastAsia" w:ascii="宋体" w:hAnsi="宋体" w:eastAsia="宋体" w:cs="宋体"/>
                <w:szCs w:val="21"/>
                <w:highlight w:val="yellow"/>
              </w:rPr>
            </w:pPr>
            <w:r>
              <w:rPr>
                <w:rFonts w:hint="eastAsia" w:ascii="宋体" w:hAnsi="宋体" w:eastAsia="宋体" w:cs="宋体"/>
                <w:szCs w:val="21"/>
              </w:rPr>
              <w:t>可进行肠管</w:t>
            </w:r>
            <w:r>
              <w:rPr>
                <w:rFonts w:hint="eastAsia" w:ascii="宋体" w:hAnsi="宋体" w:eastAsia="宋体" w:cs="宋体"/>
                <w:szCs w:val="21"/>
                <w:lang w:eastAsia="zh-CN"/>
              </w:rPr>
              <w:t>、</w:t>
            </w:r>
            <w:r>
              <w:rPr>
                <w:rFonts w:hint="eastAsia" w:ascii="宋体" w:hAnsi="宋体" w:eastAsia="宋体" w:cs="宋体"/>
                <w:szCs w:val="21"/>
              </w:rPr>
              <w:t>血管</w:t>
            </w:r>
            <w:r>
              <w:rPr>
                <w:rFonts w:hint="eastAsia" w:ascii="宋体" w:hAnsi="宋体" w:eastAsia="宋体" w:cs="宋体"/>
                <w:szCs w:val="21"/>
                <w:lang w:eastAsia="zh-CN"/>
              </w:rPr>
              <w:t>、</w:t>
            </w:r>
            <w:r>
              <w:rPr>
                <w:rFonts w:hint="eastAsia" w:ascii="宋体" w:hAnsi="宋体" w:eastAsia="宋体" w:cs="宋体"/>
                <w:szCs w:val="21"/>
              </w:rPr>
              <w:t>的钳夹、切断和吻合狭小空间深部打结技术的训练</w:t>
            </w:r>
            <w:r>
              <w:rPr>
                <w:rFonts w:hint="eastAsia" w:ascii="宋体" w:hAnsi="宋体" w:eastAsia="宋体" w:cs="宋体"/>
                <w:szCs w:val="21"/>
                <w:lang w:eastAsia="zh-CN"/>
              </w:rPr>
              <w:t>，</w:t>
            </w:r>
            <w:r>
              <w:rPr>
                <w:rFonts w:hint="eastAsia" w:ascii="宋体" w:hAnsi="宋体" w:eastAsia="宋体" w:cs="宋体"/>
                <w:szCs w:val="21"/>
              </w:rPr>
              <w:t>进行止血训练和考核</w:t>
            </w:r>
          </w:p>
        </w:tc>
      </w:tr>
      <w:tr w14:paraId="76D0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FDE1078">
            <w:pPr>
              <w:widowControl/>
              <w:jc w:val="center"/>
              <w:rPr>
                <w:rFonts w:hint="eastAsia" w:ascii="宋体" w:hAnsi="宋体" w:eastAsia="宋体" w:cs="宋体"/>
                <w:szCs w:val="21"/>
              </w:rPr>
            </w:pPr>
            <w:r>
              <w:rPr>
                <w:rFonts w:hint="eastAsia" w:ascii="宋体" w:hAnsi="宋体" w:eastAsia="宋体" w:cs="宋体"/>
                <w:szCs w:val="21"/>
              </w:rPr>
              <w:t>4</w:t>
            </w:r>
          </w:p>
        </w:tc>
        <w:tc>
          <w:tcPr>
            <w:tcW w:w="1319" w:type="dxa"/>
            <w:shd w:val="clear" w:color="000000" w:fill="FFFFFF"/>
            <w:vAlign w:val="center"/>
          </w:tcPr>
          <w:p w14:paraId="21B92D9A">
            <w:pPr>
              <w:widowControl/>
              <w:jc w:val="center"/>
              <w:rPr>
                <w:rFonts w:hint="eastAsia" w:ascii="宋体" w:hAnsi="宋体" w:eastAsia="宋体" w:cs="宋体"/>
                <w:szCs w:val="21"/>
              </w:rPr>
            </w:pPr>
            <w:r>
              <w:rPr>
                <w:rFonts w:hint="eastAsia" w:ascii="宋体" w:hAnsi="宋体" w:eastAsia="宋体" w:cs="宋体"/>
                <w:szCs w:val="21"/>
              </w:rPr>
              <w:t>切开缝合手臂与腿模型</w:t>
            </w:r>
          </w:p>
        </w:tc>
        <w:tc>
          <w:tcPr>
            <w:tcW w:w="709" w:type="dxa"/>
            <w:shd w:val="clear" w:color="000000" w:fill="FFFFFF"/>
            <w:vAlign w:val="center"/>
          </w:tcPr>
          <w:p w14:paraId="30955DFB">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23D56672">
            <w:pPr>
              <w:rPr>
                <w:rFonts w:hint="eastAsia" w:ascii="宋体" w:hAnsi="宋体" w:eastAsia="宋体" w:cs="宋体"/>
                <w:szCs w:val="21"/>
              </w:rPr>
            </w:pPr>
            <w:r>
              <w:rPr>
                <w:rFonts w:hint="eastAsia" w:ascii="宋体" w:hAnsi="宋体" w:eastAsia="宋体" w:cs="宋体"/>
                <w:szCs w:val="21"/>
                <w:lang w:val="en-US" w:eastAsia="zh-CN"/>
              </w:rPr>
              <w:t>可进行</w:t>
            </w:r>
            <w:r>
              <w:rPr>
                <w:rFonts w:hint="eastAsia" w:ascii="宋体" w:hAnsi="宋体" w:eastAsia="宋体" w:cs="宋体"/>
                <w:szCs w:val="21"/>
              </w:rPr>
              <w:t>成人外科</w:t>
            </w:r>
            <w:r>
              <w:rPr>
                <w:rFonts w:hint="eastAsia" w:ascii="宋体" w:hAnsi="宋体" w:eastAsia="宋体" w:cs="宋体"/>
                <w:szCs w:val="21"/>
                <w:lang w:val="en-US" w:eastAsia="zh-CN"/>
              </w:rPr>
              <w:t>切开、</w:t>
            </w:r>
            <w:r>
              <w:rPr>
                <w:rFonts w:hint="eastAsia" w:ascii="宋体" w:hAnsi="宋体" w:eastAsia="宋体" w:cs="宋体"/>
                <w:szCs w:val="21"/>
              </w:rPr>
              <w:t>缝合</w:t>
            </w:r>
            <w:r>
              <w:rPr>
                <w:rFonts w:hint="eastAsia" w:ascii="宋体" w:hAnsi="宋体" w:eastAsia="宋体" w:cs="宋体"/>
                <w:szCs w:val="21"/>
                <w:lang w:val="en-US" w:eastAsia="zh-CN"/>
              </w:rPr>
              <w:t>练习</w:t>
            </w:r>
          </w:p>
        </w:tc>
      </w:tr>
      <w:tr w14:paraId="644A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9139FC8">
            <w:pPr>
              <w:widowControl/>
              <w:jc w:val="center"/>
              <w:rPr>
                <w:rFonts w:hint="eastAsia" w:ascii="宋体" w:hAnsi="宋体" w:eastAsia="宋体" w:cs="宋体"/>
                <w:szCs w:val="21"/>
              </w:rPr>
            </w:pPr>
            <w:r>
              <w:rPr>
                <w:rFonts w:hint="eastAsia" w:ascii="宋体" w:hAnsi="宋体" w:eastAsia="宋体" w:cs="宋体"/>
                <w:szCs w:val="21"/>
              </w:rPr>
              <w:t>5</w:t>
            </w:r>
          </w:p>
        </w:tc>
        <w:tc>
          <w:tcPr>
            <w:tcW w:w="1319" w:type="dxa"/>
            <w:shd w:val="clear" w:color="000000" w:fill="FFFFFF"/>
            <w:vAlign w:val="center"/>
          </w:tcPr>
          <w:p w14:paraId="387E94B7">
            <w:pPr>
              <w:widowControl/>
              <w:jc w:val="center"/>
              <w:rPr>
                <w:rFonts w:hint="eastAsia" w:ascii="宋体" w:hAnsi="宋体" w:eastAsia="宋体" w:cs="宋体"/>
                <w:szCs w:val="21"/>
              </w:rPr>
            </w:pPr>
            <w:r>
              <w:rPr>
                <w:rFonts w:hint="eastAsia" w:ascii="宋体" w:hAnsi="宋体" w:eastAsia="宋体" w:cs="宋体"/>
                <w:szCs w:val="21"/>
              </w:rPr>
              <w:t>血管分离与表面血管结扎止血操作模型</w:t>
            </w:r>
          </w:p>
        </w:tc>
        <w:tc>
          <w:tcPr>
            <w:tcW w:w="709" w:type="dxa"/>
            <w:shd w:val="clear" w:color="000000" w:fill="FFFFFF"/>
            <w:vAlign w:val="center"/>
          </w:tcPr>
          <w:p w14:paraId="198D2ABE">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349A9066">
            <w:pPr>
              <w:rPr>
                <w:rFonts w:hint="eastAsia" w:ascii="宋体" w:hAnsi="宋体" w:eastAsia="宋体" w:cs="宋体"/>
                <w:szCs w:val="21"/>
              </w:rPr>
            </w:pPr>
            <w:r>
              <w:rPr>
                <w:rFonts w:hint="eastAsia" w:ascii="宋体" w:hAnsi="宋体" w:eastAsia="宋体" w:cs="宋体"/>
                <w:szCs w:val="21"/>
              </w:rPr>
              <w:t>可进行外科皮肤切开、血管分离、切断、剥除血管外膜、冲洗残端管腔、打结、结扎、止血、剪线、周围组织缝合、拆线等外科操作训练</w:t>
            </w:r>
          </w:p>
        </w:tc>
      </w:tr>
      <w:tr w14:paraId="2271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485A2A5">
            <w:pPr>
              <w:widowControl/>
              <w:jc w:val="center"/>
              <w:rPr>
                <w:rFonts w:hint="eastAsia" w:ascii="宋体" w:hAnsi="宋体" w:eastAsia="宋体" w:cs="宋体"/>
                <w:szCs w:val="21"/>
              </w:rPr>
            </w:pPr>
            <w:r>
              <w:rPr>
                <w:rFonts w:hint="eastAsia" w:ascii="宋体" w:hAnsi="宋体" w:eastAsia="宋体" w:cs="宋体"/>
                <w:szCs w:val="21"/>
              </w:rPr>
              <w:t>6</w:t>
            </w:r>
          </w:p>
        </w:tc>
        <w:tc>
          <w:tcPr>
            <w:tcW w:w="1319" w:type="dxa"/>
            <w:shd w:val="clear" w:color="000000" w:fill="FFFFFF"/>
            <w:vAlign w:val="center"/>
          </w:tcPr>
          <w:p w14:paraId="1D5DCE4E">
            <w:pPr>
              <w:widowControl/>
              <w:jc w:val="center"/>
              <w:rPr>
                <w:rFonts w:hint="eastAsia" w:ascii="宋体" w:hAnsi="宋体" w:eastAsia="宋体" w:cs="宋体"/>
                <w:szCs w:val="21"/>
              </w:rPr>
            </w:pPr>
            <w:r>
              <w:rPr>
                <w:rFonts w:hint="eastAsia" w:ascii="宋体" w:hAnsi="宋体" w:eastAsia="宋体" w:cs="宋体"/>
                <w:szCs w:val="21"/>
              </w:rPr>
              <w:t>缝合练习模块工具箱</w:t>
            </w:r>
          </w:p>
        </w:tc>
        <w:tc>
          <w:tcPr>
            <w:tcW w:w="709" w:type="dxa"/>
            <w:shd w:val="clear" w:color="000000" w:fill="FFFFFF"/>
            <w:vAlign w:val="center"/>
          </w:tcPr>
          <w:p w14:paraId="3DB74FA9">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71686C07">
            <w:pPr>
              <w:rPr>
                <w:rFonts w:hint="eastAsia" w:ascii="宋体" w:hAnsi="宋体" w:eastAsia="宋体" w:cs="宋体"/>
                <w:szCs w:val="21"/>
              </w:rPr>
            </w:pPr>
            <w:r>
              <w:rPr>
                <w:rFonts w:hint="eastAsia" w:ascii="宋体" w:hAnsi="宋体" w:eastAsia="宋体" w:cs="宋体"/>
                <w:szCs w:val="21"/>
              </w:rPr>
              <w:t>由缝合器械、手术刀片、缝合针线、及缝合练习模块组成</w:t>
            </w:r>
          </w:p>
        </w:tc>
      </w:tr>
      <w:tr w14:paraId="551A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DFA345D">
            <w:pPr>
              <w:widowControl/>
              <w:jc w:val="center"/>
              <w:rPr>
                <w:rFonts w:hint="eastAsia" w:ascii="宋体" w:hAnsi="宋体" w:eastAsia="宋体" w:cs="宋体"/>
                <w:szCs w:val="21"/>
              </w:rPr>
            </w:pPr>
            <w:r>
              <w:rPr>
                <w:rFonts w:hint="eastAsia" w:ascii="宋体" w:hAnsi="宋体" w:eastAsia="宋体" w:cs="宋体"/>
                <w:szCs w:val="21"/>
              </w:rPr>
              <w:t>7</w:t>
            </w:r>
          </w:p>
        </w:tc>
        <w:tc>
          <w:tcPr>
            <w:tcW w:w="1319" w:type="dxa"/>
            <w:shd w:val="clear" w:color="000000" w:fill="FFFFFF"/>
            <w:vAlign w:val="center"/>
          </w:tcPr>
          <w:p w14:paraId="1EFDEEAF">
            <w:pPr>
              <w:widowControl/>
              <w:jc w:val="center"/>
              <w:rPr>
                <w:rFonts w:hint="eastAsia" w:ascii="宋体" w:hAnsi="宋体" w:eastAsia="宋体" w:cs="宋体"/>
                <w:szCs w:val="21"/>
              </w:rPr>
            </w:pPr>
            <w:r>
              <w:rPr>
                <w:rFonts w:hint="eastAsia" w:ascii="宋体" w:hAnsi="宋体" w:eastAsia="宋体" w:cs="宋体"/>
                <w:szCs w:val="21"/>
              </w:rPr>
              <w:t>体表肿块模型</w:t>
            </w:r>
          </w:p>
        </w:tc>
        <w:tc>
          <w:tcPr>
            <w:tcW w:w="709" w:type="dxa"/>
            <w:shd w:val="clear" w:color="000000" w:fill="FFFFFF"/>
            <w:vAlign w:val="center"/>
          </w:tcPr>
          <w:p w14:paraId="69F2BC35">
            <w:pPr>
              <w:widowControl/>
              <w:jc w:val="center"/>
              <w:rPr>
                <w:rFonts w:hint="eastAsia" w:ascii="宋体" w:hAnsi="宋体" w:eastAsia="宋体" w:cs="宋体"/>
                <w:szCs w:val="21"/>
              </w:rPr>
            </w:pPr>
            <w:r>
              <w:rPr>
                <w:rFonts w:hint="eastAsia" w:ascii="宋体" w:hAnsi="宋体" w:eastAsia="宋体" w:cs="宋体"/>
                <w:szCs w:val="21"/>
              </w:rPr>
              <w:t>5</w:t>
            </w:r>
          </w:p>
        </w:tc>
        <w:tc>
          <w:tcPr>
            <w:tcW w:w="7447" w:type="dxa"/>
            <w:shd w:val="clear" w:color="000000" w:fill="FFFFFF"/>
            <w:vAlign w:val="center"/>
          </w:tcPr>
          <w:p w14:paraId="356DA21D">
            <w:pPr>
              <w:rPr>
                <w:rFonts w:hint="eastAsia" w:ascii="宋体" w:hAnsi="宋体" w:eastAsia="宋体" w:cs="宋体"/>
                <w:szCs w:val="21"/>
              </w:rPr>
            </w:pPr>
            <w:r>
              <w:rPr>
                <w:rFonts w:hint="eastAsia" w:ascii="宋体" w:hAnsi="宋体" w:eastAsia="宋体" w:cs="宋体"/>
                <w:szCs w:val="21"/>
              </w:rPr>
              <w:t>有蜂窝织炎及脓肿两种病变，可通过触摸波动感、抽出脓液进行鉴别诊断</w:t>
            </w:r>
          </w:p>
        </w:tc>
      </w:tr>
      <w:tr w14:paraId="2585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E800CF7">
            <w:pPr>
              <w:widowControl/>
              <w:jc w:val="center"/>
              <w:rPr>
                <w:rFonts w:hint="eastAsia" w:ascii="宋体" w:hAnsi="宋体" w:eastAsia="宋体" w:cs="宋体"/>
                <w:szCs w:val="21"/>
              </w:rPr>
            </w:pPr>
            <w:r>
              <w:rPr>
                <w:rFonts w:hint="eastAsia" w:ascii="宋体" w:hAnsi="宋体" w:eastAsia="宋体" w:cs="宋体"/>
                <w:szCs w:val="21"/>
              </w:rPr>
              <w:t>8</w:t>
            </w:r>
          </w:p>
        </w:tc>
        <w:tc>
          <w:tcPr>
            <w:tcW w:w="1319" w:type="dxa"/>
            <w:shd w:val="clear" w:color="000000" w:fill="FFFFFF"/>
            <w:vAlign w:val="center"/>
          </w:tcPr>
          <w:p w14:paraId="26945565">
            <w:pPr>
              <w:widowControl/>
              <w:jc w:val="center"/>
              <w:rPr>
                <w:rFonts w:hint="eastAsia" w:ascii="宋体" w:hAnsi="宋体" w:eastAsia="宋体" w:cs="宋体"/>
                <w:szCs w:val="21"/>
              </w:rPr>
            </w:pPr>
            <w:r>
              <w:rPr>
                <w:rFonts w:hint="eastAsia" w:ascii="宋体" w:hAnsi="宋体" w:eastAsia="宋体" w:cs="宋体"/>
                <w:szCs w:val="21"/>
              </w:rPr>
              <w:t>乳腺肿块切除术模型</w:t>
            </w:r>
          </w:p>
        </w:tc>
        <w:tc>
          <w:tcPr>
            <w:tcW w:w="709" w:type="dxa"/>
            <w:shd w:val="clear" w:color="000000" w:fill="FFFFFF"/>
            <w:vAlign w:val="center"/>
          </w:tcPr>
          <w:p w14:paraId="27103D32">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7055FCB1">
            <w:pPr>
              <w:rPr>
                <w:rFonts w:hint="eastAsia" w:ascii="宋体" w:hAnsi="宋体" w:eastAsia="宋体" w:cs="宋体"/>
                <w:szCs w:val="21"/>
              </w:rPr>
            </w:pPr>
            <w:r>
              <w:rPr>
                <w:rFonts w:hint="eastAsia" w:ascii="宋体" w:hAnsi="宋体" w:eastAsia="宋体" w:cs="宋体"/>
                <w:szCs w:val="21"/>
              </w:rPr>
              <w:t>乳房脓肿：一侧乳房肿块，位于乳房外上象限，皮肤表面充血，粉红色，质地软，可移动，有波动感，穿刺有脓液，约3x3cm大小</w:t>
            </w:r>
          </w:p>
        </w:tc>
      </w:tr>
      <w:tr w14:paraId="2D1C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9CF1263">
            <w:pPr>
              <w:widowControl/>
              <w:jc w:val="center"/>
              <w:rPr>
                <w:rFonts w:hint="eastAsia" w:ascii="宋体" w:hAnsi="宋体" w:eastAsia="宋体" w:cs="宋体"/>
                <w:szCs w:val="21"/>
              </w:rPr>
            </w:pPr>
            <w:r>
              <w:rPr>
                <w:rFonts w:hint="eastAsia" w:ascii="宋体" w:hAnsi="宋体" w:eastAsia="宋体" w:cs="宋体"/>
                <w:szCs w:val="21"/>
              </w:rPr>
              <w:t>9</w:t>
            </w:r>
          </w:p>
        </w:tc>
        <w:tc>
          <w:tcPr>
            <w:tcW w:w="1319" w:type="dxa"/>
            <w:shd w:val="clear" w:color="000000" w:fill="FFFFFF"/>
            <w:vAlign w:val="center"/>
          </w:tcPr>
          <w:p w14:paraId="2547A8CB">
            <w:pPr>
              <w:widowControl/>
              <w:jc w:val="center"/>
              <w:rPr>
                <w:rFonts w:hint="eastAsia" w:ascii="宋体" w:hAnsi="宋体" w:eastAsia="宋体" w:cs="宋体"/>
                <w:szCs w:val="21"/>
              </w:rPr>
            </w:pPr>
            <w:r>
              <w:rPr>
                <w:rFonts w:hint="eastAsia" w:ascii="宋体" w:hAnsi="宋体" w:eastAsia="宋体" w:cs="宋体"/>
                <w:szCs w:val="21"/>
              </w:rPr>
              <w:t>淋巴结活检术模型</w:t>
            </w:r>
          </w:p>
        </w:tc>
        <w:tc>
          <w:tcPr>
            <w:tcW w:w="709" w:type="dxa"/>
            <w:shd w:val="clear" w:color="000000" w:fill="FFFFFF"/>
            <w:vAlign w:val="center"/>
          </w:tcPr>
          <w:p w14:paraId="72C16D1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3A18E9A">
            <w:pPr>
              <w:widowControl/>
              <w:rPr>
                <w:rFonts w:hint="eastAsia" w:ascii="宋体" w:hAnsi="宋体" w:eastAsia="宋体" w:cs="宋体"/>
                <w:szCs w:val="21"/>
              </w:rPr>
            </w:pPr>
            <w:r>
              <w:rPr>
                <w:rFonts w:hint="eastAsia" w:ascii="宋体" w:hAnsi="宋体" w:eastAsia="宋体" w:cs="宋体"/>
                <w:szCs w:val="21"/>
              </w:rPr>
              <w:t>可行头颈部淋巴结、锁骨上淋巴结、腋窝淋巴结、左右侧腹股沟淋巴结触诊；</w:t>
            </w:r>
          </w:p>
          <w:p w14:paraId="1DB76648">
            <w:pPr>
              <w:widowControl/>
              <w:rPr>
                <w:rFonts w:hint="eastAsia" w:ascii="宋体" w:hAnsi="宋体" w:eastAsia="宋体" w:cs="宋体"/>
                <w:szCs w:val="21"/>
              </w:rPr>
            </w:pPr>
            <w:r>
              <w:rPr>
                <w:rFonts w:hint="eastAsia" w:ascii="宋体" w:hAnsi="宋体" w:eastAsia="宋体" w:cs="宋体"/>
                <w:szCs w:val="21"/>
              </w:rPr>
              <w:t>模拟典型类型淋巴结，可区分正常淋巴结、炎性淋巴结、癌变淋巴结、结核淋巴结等，操作者可进行病变判断</w:t>
            </w:r>
          </w:p>
        </w:tc>
      </w:tr>
      <w:tr w14:paraId="7672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1A7E24D">
            <w:pPr>
              <w:widowControl/>
              <w:jc w:val="center"/>
              <w:rPr>
                <w:rFonts w:hint="eastAsia" w:ascii="宋体" w:hAnsi="宋体" w:eastAsia="宋体" w:cs="宋体"/>
                <w:szCs w:val="21"/>
              </w:rPr>
            </w:pPr>
            <w:r>
              <w:rPr>
                <w:rFonts w:hint="eastAsia" w:ascii="宋体" w:hAnsi="宋体" w:eastAsia="宋体" w:cs="宋体"/>
                <w:szCs w:val="21"/>
              </w:rPr>
              <w:t>10</w:t>
            </w:r>
          </w:p>
        </w:tc>
        <w:tc>
          <w:tcPr>
            <w:tcW w:w="1319" w:type="dxa"/>
            <w:shd w:val="clear" w:color="000000" w:fill="FFFFFF"/>
            <w:vAlign w:val="center"/>
          </w:tcPr>
          <w:p w14:paraId="4CAB925F">
            <w:pPr>
              <w:widowControl/>
              <w:jc w:val="center"/>
              <w:rPr>
                <w:rFonts w:hint="eastAsia" w:ascii="宋体" w:hAnsi="宋体" w:eastAsia="宋体" w:cs="宋体"/>
                <w:szCs w:val="21"/>
              </w:rPr>
            </w:pPr>
            <w:r>
              <w:rPr>
                <w:rFonts w:hint="eastAsia" w:ascii="宋体" w:hAnsi="宋体" w:eastAsia="宋体" w:cs="宋体"/>
                <w:szCs w:val="21"/>
              </w:rPr>
              <w:t>膀胱破裂修补术模型</w:t>
            </w:r>
          </w:p>
        </w:tc>
        <w:tc>
          <w:tcPr>
            <w:tcW w:w="709" w:type="dxa"/>
            <w:shd w:val="clear" w:color="000000" w:fill="FFFFFF"/>
            <w:vAlign w:val="center"/>
          </w:tcPr>
          <w:p w14:paraId="5AFEB27D">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E8D97C4">
            <w:pPr>
              <w:rPr>
                <w:rFonts w:hint="eastAsia" w:ascii="宋体" w:hAnsi="宋体" w:eastAsia="宋体" w:cs="宋体"/>
                <w:szCs w:val="21"/>
              </w:rPr>
            </w:pPr>
            <w:r>
              <w:rPr>
                <w:rFonts w:hint="eastAsia" w:ascii="宋体" w:hAnsi="宋体" w:eastAsia="宋体" w:cs="宋体"/>
                <w:szCs w:val="21"/>
              </w:rPr>
              <w:t>可进行女性导尿术训练及膀胱穿刺操作</w:t>
            </w:r>
          </w:p>
        </w:tc>
      </w:tr>
      <w:tr w14:paraId="4D67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8B865EB">
            <w:pPr>
              <w:widowControl/>
              <w:jc w:val="center"/>
              <w:rPr>
                <w:rFonts w:hint="eastAsia" w:ascii="宋体" w:hAnsi="宋体" w:eastAsia="宋体" w:cs="宋体"/>
                <w:szCs w:val="21"/>
              </w:rPr>
            </w:pPr>
            <w:r>
              <w:rPr>
                <w:rFonts w:hint="eastAsia" w:ascii="宋体" w:hAnsi="宋体" w:eastAsia="宋体" w:cs="宋体"/>
                <w:szCs w:val="21"/>
              </w:rPr>
              <w:t>11</w:t>
            </w:r>
          </w:p>
        </w:tc>
        <w:tc>
          <w:tcPr>
            <w:tcW w:w="1319" w:type="dxa"/>
            <w:shd w:val="clear" w:color="000000" w:fill="FFFFFF"/>
            <w:vAlign w:val="center"/>
          </w:tcPr>
          <w:p w14:paraId="5ED5196C">
            <w:pPr>
              <w:widowControl/>
              <w:jc w:val="center"/>
              <w:rPr>
                <w:rFonts w:hint="eastAsia" w:ascii="宋体" w:hAnsi="宋体" w:eastAsia="宋体" w:cs="宋体"/>
                <w:szCs w:val="21"/>
              </w:rPr>
            </w:pPr>
            <w:r>
              <w:rPr>
                <w:rFonts w:hint="eastAsia" w:ascii="宋体" w:hAnsi="宋体" w:eastAsia="宋体" w:cs="宋体"/>
                <w:szCs w:val="21"/>
              </w:rPr>
              <w:t>胃造瘘术模型</w:t>
            </w:r>
          </w:p>
        </w:tc>
        <w:tc>
          <w:tcPr>
            <w:tcW w:w="709" w:type="dxa"/>
            <w:shd w:val="clear" w:color="000000" w:fill="FFFFFF"/>
            <w:vAlign w:val="center"/>
          </w:tcPr>
          <w:p w14:paraId="19238831">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3B2C41D">
            <w:pPr>
              <w:rPr>
                <w:rFonts w:hint="eastAsia" w:ascii="宋体" w:hAnsi="宋体" w:eastAsia="宋体" w:cs="宋体"/>
                <w:szCs w:val="21"/>
              </w:rPr>
            </w:pPr>
            <w:r>
              <w:rPr>
                <w:rFonts w:hint="eastAsia" w:ascii="宋体" w:hAnsi="宋体" w:eastAsia="宋体" w:cs="宋体"/>
                <w:szCs w:val="21"/>
              </w:rPr>
              <w:t>可进行阑尾切除术、胆囊切除术、胃大部切除胃空肠吻合术、左腹股沟斜疝修补术及脾切除术等十余种手术示教及技能训练</w:t>
            </w:r>
          </w:p>
        </w:tc>
      </w:tr>
      <w:tr w14:paraId="6CD5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417EE44">
            <w:pPr>
              <w:widowControl/>
              <w:jc w:val="center"/>
              <w:rPr>
                <w:rFonts w:hint="eastAsia" w:ascii="宋体" w:hAnsi="宋体" w:eastAsia="宋体" w:cs="宋体"/>
                <w:szCs w:val="21"/>
              </w:rPr>
            </w:pPr>
            <w:r>
              <w:rPr>
                <w:rFonts w:hint="eastAsia" w:ascii="宋体" w:hAnsi="宋体" w:eastAsia="宋体" w:cs="宋体"/>
                <w:szCs w:val="21"/>
              </w:rPr>
              <w:t>12</w:t>
            </w:r>
          </w:p>
        </w:tc>
        <w:tc>
          <w:tcPr>
            <w:tcW w:w="1319" w:type="dxa"/>
            <w:shd w:val="clear" w:color="000000" w:fill="FFFFFF"/>
            <w:vAlign w:val="center"/>
          </w:tcPr>
          <w:p w14:paraId="7314A7F2">
            <w:pPr>
              <w:widowControl/>
              <w:jc w:val="center"/>
              <w:rPr>
                <w:rFonts w:hint="eastAsia" w:ascii="宋体" w:hAnsi="宋体" w:eastAsia="宋体" w:cs="宋体"/>
                <w:szCs w:val="21"/>
              </w:rPr>
            </w:pPr>
            <w:r>
              <w:rPr>
                <w:rFonts w:hint="eastAsia" w:ascii="宋体" w:hAnsi="宋体" w:eastAsia="宋体" w:cs="宋体"/>
                <w:szCs w:val="21"/>
              </w:rPr>
              <w:t>拔甲术模型</w:t>
            </w:r>
          </w:p>
        </w:tc>
        <w:tc>
          <w:tcPr>
            <w:tcW w:w="709" w:type="dxa"/>
            <w:shd w:val="clear" w:color="000000" w:fill="FFFFFF"/>
            <w:vAlign w:val="center"/>
          </w:tcPr>
          <w:p w14:paraId="62A84C0C">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2E798AE">
            <w:pPr>
              <w:rPr>
                <w:rFonts w:hint="eastAsia" w:ascii="宋体" w:hAnsi="宋体" w:eastAsia="宋体" w:cs="宋体"/>
                <w:szCs w:val="21"/>
              </w:rPr>
            </w:pPr>
            <w:r>
              <w:rPr>
                <w:rFonts w:hint="eastAsia" w:ascii="宋体" w:hAnsi="宋体" w:eastAsia="宋体" w:cs="宋体"/>
                <w:szCs w:val="21"/>
              </w:rPr>
              <w:t>三个指端展示真实的解剖结构：皮肤、指甲及甲床</w:t>
            </w:r>
          </w:p>
        </w:tc>
      </w:tr>
      <w:tr w14:paraId="4305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0DE9644">
            <w:pPr>
              <w:widowControl/>
              <w:jc w:val="center"/>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3</w:t>
            </w:r>
          </w:p>
        </w:tc>
        <w:tc>
          <w:tcPr>
            <w:tcW w:w="1319" w:type="dxa"/>
            <w:shd w:val="clear" w:color="000000" w:fill="FFFFFF"/>
            <w:vAlign w:val="center"/>
          </w:tcPr>
          <w:p w14:paraId="32AB3212">
            <w:pPr>
              <w:widowControl/>
              <w:jc w:val="center"/>
              <w:rPr>
                <w:rFonts w:hint="eastAsia" w:ascii="宋体" w:hAnsi="宋体" w:eastAsia="宋体" w:cs="宋体"/>
                <w:szCs w:val="21"/>
              </w:rPr>
            </w:pPr>
            <w:r>
              <w:rPr>
                <w:rFonts w:hint="eastAsia" w:ascii="宋体" w:hAnsi="宋体" w:eastAsia="宋体" w:cs="宋体"/>
                <w:szCs w:val="21"/>
              </w:rPr>
              <w:t>肠切除模块</w:t>
            </w:r>
          </w:p>
        </w:tc>
        <w:tc>
          <w:tcPr>
            <w:tcW w:w="709" w:type="dxa"/>
            <w:shd w:val="clear" w:color="000000" w:fill="FFFFFF"/>
            <w:vAlign w:val="center"/>
          </w:tcPr>
          <w:p w14:paraId="5AC1EB43">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321F4C92">
            <w:pPr>
              <w:rPr>
                <w:rFonts w:hint="eastAsia" w:ascii="宋体" w:hAnsi="宋体" w:eastAsia="宋体" w:cs="宋体"/>
                <w:szCs w:val="21"/>
              </w:rPr>
            </w:pPr>
            <w:r>
              <w:rPr>
                <w:rFonts w:ascii="宋体" w:hAnsi="宋体" w:eastAsia="宋体" w:cs="宋体"/>
                <w:szCs w:val="21"/>
              </w:rPr>
              <w:t>仿真肠管包括带血管标示的肠系膜，可用于模拟肠系膜动静脉结扎训练</w:t>
            </w:r>
          </w:p>
        </w:tc>
      </w:tr>
      <w:tr w14:paraId="5DC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F762D89">
            <w:pPr>
              <w:widowControl/>
              <w:jc w:val="center"/>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4</w:t>
            </w:r>
          </w:p>
        </w:tc>
        <w:tc>
          <w:tcPr>
            <w:tcW w:w="1319" w:type="dxa"/>
            <w:shd w:val="clear" w:color="000000" w:fill="FFFFFF"/>
            <w:vAlign w:val="center"/>
          </w:tcPr>
          <w:p w14:paraId="32147C31">
            <w:pPr>
              <w:widowControl/>
              <w:jc w:val="center"/>
              <w:rPr>
                <w:rFonts w:hint="eastAsia" w:ascii="宋体" w:hAnsi="宋体" w:eastAsia="宋体" w:cs="宋体"/>
                <w:szCs w:val="21"/>
              </w:rPr>
            </w:pPr>
            <w:r>
              <w:rPr>
                <w:rFonts w:hint="eastAsia" w:ascii="宋体" w:hAnsi="宋体" w:eastAsia="宋体" w:cs="宋体"/>
                <w:szCs w:val="21"/>
              </w:rPr>
              <w:t>肠吻合术模型</w:t>
            </w:r>
          </w:p>
        </w:tc>
        <w:tc>
          <w:tcPr>
            <w:tcW w:w="709" w:type="dxa"/>
            <w:shd w:val="clear" w:color="000000" w:fill="FFFFFF"/>
            <w:vAlign w:val="center"/>
          </w:tcPr>
          <w:p w14:paraId="4860689A">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C834A93">
            <w:pPr>
              <w:widowControl/>
              <w:rPr>
                <w:rFonts w:hint="eastAsia" w:ascii="宋体" w:hAnsi="宋体" w:eastAsia="宋体" w:cs="宋体"/>
                <w:szCs w:val="21"/>
              </w:rPr>
            </w:pPr>
            <w:r>
              <w:rPr>
                <w:rFonts w:hint="eastAsia" w:ascii="宋体" w:hAnsi="宋体" w:eastAsia="宋体" w:cs="宋体"/>
                <w:szCs w:val="21"/>
              </w:rPr>
              <w:t>模拟肠管具有与真实人体组织、器官高度相似的外观及解剖结构，有明显的浆膜层、肌层、粘膜层，可进行多种缝合方式（如全层/浆肌层缝合，间断/连续缝 合等）的吻合训练</w:t>
            </w:r>
          </w:p>
        </w:tc>
      </w:tr>
      <w:tr w14:paraId="6332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5C70E4A">
            <w:pPr>
              <w:widowControl/>
              <w:jc w:val="center"/>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5</w:t>
            </w:r>
          </w:p>
        </w:tc>
        <w:tc>
          <w:tcPr>
            <w:tcW w:w="1319" w:type="dxa"/>
            <w:shd w:val="clear" w:color="000000" w:fill="FFFFFF"/>
            <w:vAlign w:val="center"/>
          </w:tcPr>
          <w:p w14:paraId="38C9EF5F">
            <w:pPr>
              <w:widowControl/>
              <w:jc w:val="center"/>
              <w:rPr>
                <w:rFonts w:hint="eastAsia" w:ascii="宋体" w:hAnsi="宋体" w:eastAsia="宋体" w:cs="宋体"/>
                <w:szCs w:val="21"/>
              </w:rPr>
            </w:pPr>
            <w:r>
              <w:rPr>
                <w:rFonts w:hint="eastAsia" w:ascii="宋体" w:hAnsi="宋体" w:eastAsia="宋体" w:cs="宋体"/>
                <w:szCs w:val="21"/>
              </w:rPr>
              <w:t>胃、肠穿孔修补术模型</w:t>
            </w:r>
          </w:p>
        </w:tc>
        <w:tc>
          <w:tcPr>
            <w:tcW w:w="709" w:type="dxa"/>
            <w:shd w:val="clear" w:color="000000" w:fill="FFFFFF"/>
            <w:vAlign w:val="center"/>
          </w:tcPr>
          <w:p w14:paraId="3EE94A6F">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3D4E637">
            <w:pPr>
              <w:widowControl/>
              <w:rPr>
                <w:rFonts w:hint="eastAsia" w:ascii="宋体" w:hAnsi="宋体" w:eastAsia="宋体" w:cs="宋体"/>
                <w:szCs w:val="21"/>
              </w:rPr>
            </w:pPr>
            <w:r>
              <w:rPr>
                <w:rFonts w:hint="eastAsia" w:ascii="宋体" w:hAnsi="宋体" w:eastAsia="宋体" w:cs="宋体"/>
                <w:szCs w:val="21"/>
              </w:rPr>
              <w:t>系统</w:t>
            </w:r>
            <w:r>
              <w:rPr>
                <w:rFonts w:ascii="宋体" w:hAnsi="宋体" w:eastAsia="宋体" w:cs="宋体"/>
                <w:szCs w:val="21"/>
              </w:rPr>
              <w:t>集胃镜、肠镜及支气管镜检查于一体</w:t>
            </w:r>
            <w:r>
              <w:rPr>
                <w:rFonts w:hint="eastAsia" w:ascii="宋体" w:hAnsi="宋体" w:eastAsia="宋体" w:cs="宋体"/>
                <w:szCs w:val="21"/>
              </w:rPr>
              <w:t>：①上消化道内镜检查②下消化道内镜检查③纤维支气管镜检查，可满足</w:t>
            </w:r>
            <w:r>
              <w:rPr>
                <w:rFonts w:ascii="宋体" w:hAnsi="宋体" w:eastAsia="宋体" w:cs="宋体"/>
                <w:szCs w:val="21"/>
              </w:rPr>
              <w:t>内镜课程体系教学要求</w:t>
            </w:r>
          </w:p>
        </w:tc>
      </w:tr>
      <w:tr w14:paraId="753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32B1C36">
            <w:pPr>
              <w:widowControl/>
              <w:jc w:val="center"/>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6</w:t>
            </w:r>
          </w:p>
        </w:tc>
        <w:tc>
          <w:tcPr>
            <w:tcW w:w="1319" w:type="dxa"/>
            <w:shd w:val="clear" w:color="000000" w:fill="FFFFFF"/>
            <w:vAlign w:val="center"/>
          </w:tcPr>
          <w:p w14:paraId="66BC096E">
            <w:pPr>
              <w:widowControl/>
              <w:jc w:val="center"/>
              <w:rPr>
                <w:rFonts w:hint="eastAsia" w:ascii="宋体" w:hAnsi="宋体" w:eastAsia="宋体" w:cs="宋体"/>
                <w:szCs w:val="21"/>
              </w:rPr>
            </w:pPr>
            <w:r>
              <w:rPr>
                <w:rFonts w:hint="eastAsia" w:ascii="宋体" w:hAnsi="宋体" w:eastAsia="宋体" w:cs="宋体"/>
                <w:szCs w:val="21"/>
              </w:rPr>
              <w:t>脂肪瘤切除术练习模块</w:t>
            </w:r>
          </w:p>
        </w:tc>
        <w:tc>
          <w:tcPr>
            <w:tcW w:w="709" w:type="dxa"/>
            <w:shd w:val="clear" w:color="000000" w:fill="FFFFFF"/>
            <w:vAlign w:val="center"/>
          </w:tcPr>
          <w:p w14:paraId="7EECB269">
            <w:pPr>
              <w:widowControl/>
              <w:jc w:val="center"/>
              <w:rPr>
                <w:rFonts w:hint="eastAsia" w:ascii="宋体" w:hAnsi="宋体" w:eastAsia="宋体" w:cs="宋体"/>
                <w:szCs w:val="21"/>
              </w:rPr>
            </w:pPr>
            <w:r>
              <w:rPr>
                <w:rFonts w:hint="eastAsia" w:ascii="宋体" w:hAnsi="宋体" w:eastAsia="宋体" w:cs="宋体"/>
                <w:szCs w:val="21"/>
              </w:rPr>
              <w:t>3</w:t>
            </w:r>
          </w:p>
        </w:tc>
        <w:tc>
          <w:tcPr>
            <w:tcW w:w="7447" w:type="dxa"/>
            <w:shd w:val="clear" w:color="000000" w:fill="FFFFFF"/>
            <w:vAlign w:val="center"/>
          </w:tcPr>
          <w:p w14:paraId="49655E83">
            <w:pPr>
              <w:rPr>
                <w:rFonts w:hint="eastAsia" w:ascii="宋体" w:hAnsi="宋体" w:eastAsia="宋体" w:cs="宋体"/>
                <w:szCs w:val="21"/>
              </w:rPr>
            </w:pPr>
            <w:r>
              <w:rPr>
                <w:rFonts w:hint="eastAsia" w:ascii="宋体" w:hAnsi="宋体" w:eastAsia="宋体" w:cs="宋体"/>
                <w:szCs w:val="21"/>
              </w:rPr>
              <w:t>提供四种皮肤模块：皮脂腺囊肿切除术联系模块、脂肪瘤切除术练习模块、表皮常见病变处理训练模块,脓肿切开模块</w:t>
            </w:r>
          </w:p>
        </w:tc>
      </w:tr>
      <w:tr w14:paraId="6AE2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E4C5B16">
            <w:pPr>
              <w:widowControl/>
              <w:jc w:val="center"/>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7</w:t>
            </w:r>
          </w:p>
        </w:tc>
        <w:tc>
          <w:tcPr>
            <w:tcW w:w="1319" w:type="dxa"/>
            <w:shd w:val="clear" w:color="000000" w:fill="FFFFFF"/>
            <w:vAlign w:val="center"/>
          </w:tcPr>
          <w:p w14:paraId="1DE5124C">
            <w:pPr>
              <w:widowControl/>
              <w:jc w:val="center"/>
              <w:rPr>
                <w:rFonts w:hint="eastAsia" w:ascii="宋体" w:hAnsi="宋体" w:eastAsia="宋体" w:cs="宋体"/>
                <w:szCs w:val="21"/>
              </w:rPr>
            </w:pPr>
            <w:r>
              <w:rPr>
                <w:rFonts w:hint="eastAsia" w:ascii="宋体" w:hAnsi="宋体" w:eastAsia="宋体" w:cs="宋体"/>
                <w:szCs w:val="21"/>
              </w:rPr>
              <w:t>闭合式四肢骨折固定模型</w:t>
            </w:r>
          </w:p>
        </w:tc>
        <w:tc>
          <w:tcPr>
            <w:tcW w:w="709" w:type="dxa"/>
            <w:shd w:val="clear" w:color="000000" w:fill="FFFFFF"/>
            <w:vAlign w:val="center"/>
          </w:tcPr>
          <w:p w14:paraId="4B35B31D">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066BD4F">
            <w:pPr>
              <w:rPr>
                <w:rFonts w:hint="eastAsia" w:ascii="宋体" w:hAnsi="宋体" w:eastAsia="宋体" w:cs="宋体"/>
                <w:szCs w:val="21"/>
              </w:rPr>
            </w:pPr>
            <w:r>
              <w:rPr>
                <w:rFonts w:hint="eastAsia" w:ascii="宋体" w:hAnsi="宋体" w:eastAsia="宋体" w:cs="宋体"/>
                <w:szCs w:val="21"/>
              </w:rPr>
              <w:t>了解熟悉骨折的症状体征，并进行急救外固定训练；包括上肢前臂桡骨与尺骨和下肢胫骨与腓骨闭合式骨折创伤，以及大腿复合式创伤等掌握创伤部位的清洗、消毒、包扎、复位、骨折固定方法和搬运等</w:t>
            </w:r>
          </w:p>
        </w:tc>
      </w:tr>
      <w:tr w14:paraId="19C1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E1481EB">
            <w:pPr>
              <w:widowControl/>
              <w:jc w:val="center"/>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p>
        </w:tc>
        <w:tc>
          <w:tcPr>
            <w:tcW w:w="1319" w:type="dxa"/>
            <w:shd w:val="clear" w:color="000000" w:fill="FFFFFF"/>
            <w:vAlign w:val="center"/>
          </w:tcPr>
          <w:p w14:paraId="07CE2DED">
            <w:pPr>
              <w:widowControl/>
              <w:jc w:val="center"/>
              <w:rPr>
                <w:rFonts w:hint="eastAsia" w:ascii="宋体" w:hAnsi="宋体" w:eastAsia="宋体" w:cs="宋体"/>
                <w:szCs w:val="21"/>
              </w:rPr>
            </w:pPr>
            <w:r>
              <w:rPr>
                <w:rFonts w:hint="eastAsia" w:ascii="宋体" w:hAnsi="宋体" w:eastAsia="宋体" w:cs="宋体"/>
                <w:szCs w:val="21"/>
              </w:rPr>
              <w:t>清创缝合模型</w:t>
            </w:r>
          </w:p>
        </w:tc>
        <w:tc>
          <w:tcPr>
            <w:tcW w:w="709" w:type="dxa"/>
            <w:shd w:val="clear" w:color="000000" w:fill="FFFFFF"/>
            <w:vAlign w:val="center"/>
          </w:tcPr>
          <w:p w14:paraId="40C03030">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3229643D">
            <w:pPr>
              <w:rPr>
                <w:rFonts w:hint="eastAsia" w:ascii="宋体" w:hAnsi="宋体" w:eastAsia="宋体" w:cs="宋体"/>
                <w:szCs w:val="21"/>
              </w:rPr>
            </w:pPr>
            <w:r>
              <w:rPr>
                <w:rFonts w:hint="eastAsia" w:ascii="宋体" w:hAnsi="宋体" w:eastAsia="宋体" w:cs="宋体"/>
                <w:szCs w:val="21"/>
              </w:rPr>
              <w:t>可清创术后进行伤口缝合操作练习</w:t>
            </w:r>
          </w:p>
        </w:tc>
      </w:tr>
      <w:tr w14:paraId="1BA2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420D532">
            <w:pPr>
              <w:widowControl/>
              <w:jc w:val="center"/>
              <w:rPr>
                <w:rFonts w:hint="eastAsia" w:ascii="宋体" w:hAnsi="宋体" w:eastAsia="宋体" w:cs="宋体"/>
                <w:szCs w:val="21"/>
              </w:rPr>
            </w:pPr>
            <w:r>
              <w:rPr>
                <w:rFonts w:ascii="宋体" w:hAnsi="宋体" w:eastAsia="宋体" w:cs="宋体"/>
                <w:szCs w:val="21"/>
              </w:rPr>
              <w:t>19</w:t>
            </w:r>
          </w:p>
        </w:tc>
        <w:tc>
          <w:tcPr>
            <w:tcW w:w="1319" w:type="dxa"/>
            <w:shd w:val="clear" w:color="000000" w:fill="FFFFFF"/>
            <w:vAlign w:val="center"/>
          </w:tcPr>
          <w:p w14:paraId="7D06C458">
            <w:pPr>
              <w:widowControl/>
              <w:jc w:val="center"/>
              <w:rPr>
                <w:rFonts w:hint="eastAsia" w:ascii="宋体" w:hAnsi="宋体" w:eastAsia="宋体" w:cs="宋体"/>
                <w:szCs w:val="21"/>
              </w:rPr>
            </w:pPr>
            <w:r>
              <w:rPr>
                <w:rFonts w:hint="eastAsia" w:ascii="宋体" w:hAnsi="宋体" w:eastAsia="宋体" w:cs="宋体"/>
                <w:szCs w:val="21"/>
              </w:rPr>
              <w:t>开放性伤口止血包扎模型</w:t>
            </w:r>
          </w:p>
        </w:tc>
        <w:tc>
          <w:tcPr>
            <w:tcW w:w="709" w:type="dxa"/>
            <w:shd w:val="clear" w:color="000000" w:fill="FFFFFF"/>
            <w:vAlign w:val="center"/>
          </w:tcPr>
          <w:p w14:paraId="358BB8A4">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37DA2E3">
            <w:pPr>
              <w:rPr>
                <w:rFonts w:hint="eastAsia" w:ascii="宋体" w:hAnsi="宋体" w:eastAsia="宋体" w:cs="宋体"/>
                <w:szCs w:val="21"/>
              </w:rPr>
            </w:pPr>
            <w:r>
              <w:rPr>
                <w:rFonts w:hint="eastAsia" w:ascii="宋体" w:hAnsi="宋体" w:eastAsia="宋体" w:cs="宋体"/>
                <w:szCs w:val="21"/>
              </w:rPr>
              <w:t>具有出血控制、气道开通、包扎等基础伤情急救技术的与考核</w:t>
            </w:r>
          </w:p>
        </w:tc>
      </w:tr>
      <w:tr w14:paraId="3D71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C32B2FB">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0</w:t>
            </w:r>
          </w:p>
        </w:tc>
        <w:tc>
          <w:tcPr>
            <w:tcW w:w="1319" w:type="dxa"/>
            <w:shd w:val="clear" w:color="000000" w:fill="FFFFFF"/>
            <w:vAlign w:val="center"/>
          </w:tcPr>
          <w:p w14:paraId="12328176">
            <w:pPr>
              <w:widowControl/>
              <w:jc w:val="center"/>
              <w:rPr>
                <w:rFonts w:hint="eastAsia" w:ascii="宋体" w:hAnsi="宋体" w:eastAsia="宋体" w:cs="宋体"/>
                <w:szCs w:val="21"/>
              </w:rPr>
            </w:pPr>
            <w:r>
              <w:rPr>
                <w:rFonts w:hint="eastAsia" w:ascii="宋体" w:hAnsi="宋体" w:eastAsia="宋体" w:cs="宋体"/>
                <w:szCs w:val="21"/>
              </w:rPr>
              <w:t>脓肿切开模型</w:t>
            </w:r>
          </w:p>
        </w:tc>
        <w:tc>
          <w:tcPr>
            <w:tcW w:w="709" w:type="dxa"/>
            <w:shd w:val="clear" w:color="000000" w:fill="FFFFFF"/>
            <w:vAlign w:val="center"/>
          </w:tcPr>
          <w:p w14:paraId="075AFC95">
            <w:pPr>
              <w:widowControl/>
              <w:jc w:val="center"/>
              <w:rPr>
                <w:rFonts w:hint="eastAsia" w:ascii="宋体" w:hAnsi="宋体" w:eastAsia="宋体" w:cs="宋体"/>
                <w:szCs w:val="21"/>
              </w:rPr>
            </w:pPr>
            <w:r>
              <w:rPr>
                <w:rFonts w:hint="eastAsia" w:ascii="宋体" w:hAnsi="宋体" w:eastAsia="宋体" w:cs="宋体"/>
                <w:szCs w:val="21"/>
              </w:rPr>
              <w:t>10</w:t>
            </w:r>
          </w:p>
        </w:tc>
        <w:tc>
          <w:tcPr>
            <w:tcW w:w="7447" w:type="dxa"/>
            <w:shd w:val="clear" w:color="000000" w:fill="FFFFFF"/>
            <w:vAlign w:val="center"/>
          </w:tcPr>
          <w:p w14:paraId="620AB80A">
            <w:pPr>
              <w:rPr>
                <w:rFonts w:hint="eastAsia" w:ascii="宋体" w:hAnsi="宋体" w:eastAsia="宋体" w:cs="宋体"/>
                <w:szCs w:val="21"/>
              </w:rPr>
            </w:pPr>
            <w:r>
              <w:rPr>
                <w:rFonts w:hint="eastAsia" w:ascii="宋体" w:hAnsi="宋体" w:eastAsia="宋体" w:cs="宋体"/>
                <w:szCs w:val="21"/>
              </w:rPr>
              <w:t>模块有两个病变，包括蜂窝组织炎以及脓肿，供辨别诊断(鉴别诊断)</w:t>
            </w:r>
          </w:p>
        </w:tc>
      </w:tr>
      <w:tr w14:paraId="3618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8BF4A57">
            <w:pPr>
              <w:widowControl/>
              <w:jc w:val="center"/>
              <w:rPr>
                <w:rFonts w:hint="eastAsia" w:ascii="宋体" w:hAnsi="宋体" w:eastAsia="宋体" w:cs="宋体"/>
                <w:szCs w:val="21"/>
              </w:rPr>
            </w:pPr>
            <w:r>
              <w:rPr>
                <w:rFonts w:ascii="宋体" w:hAnsi="宋体" w:eastAsia="宋体" w:cs="宋体"/>
                <w:szCs w:val="21"/>
              </w:rPr>
              <w:t>21</w:t>
            </w:r>
          </w:p>
        </w:tc>
        <w:tc>
          <w:tcPr>
            <w:tcW w:w="1319" w:type="dxa"/>
            <w:shd w:val="clear" w:color="000000" w:fill="FFFFFF"/>
            <w:vAlign w:val="center"/>
          </w:tcPr>
          <w:p w14:paraId="005E3F8E">
            <w:pPr>
              <w:widowControl/>
              <w:jc w:val="center"/>
              <w:rPr>
                <w:rFonts w:hint="eastAsia" w:ascii="宋体" w:hAnsi="宋体" w:eastAsia="宋体" w:cs="宋体"/>
                <w:szCs w:val="21"/>
              </w:rPr>
            </w:pPr>
            <w:r>
              <w:rPr>
                <w:rFonts w:hint="eastAsia" w:ascii="宋体" w:hAnsi="宋体" w:eastAsia="宋体" w:cs="宋体"/>
                <w:szCs w:val="21"/>
              </w:rPr>
              <w:t>三腔二囊管止血模型</w:t>
            </w:r>
          </w:p>
        </w:tc>
        <w:tc>
          <w:tcPr>
            <w:tcW w:w="709" w:type="dxa"/>
            <w:shd w:val="clear" w:color="000000" w:fill="FFFFFF"/>
            <w:vAlign w:val="center"/>
          </w:tcPr>
          <w:p w14:paraId="0B409F2A">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9FC6FC7">
            <w:pPr>
              <w:widowControl/>
              <w:rPr>
                <w:rFonts w:hint="eastAsia" w:ascii="宋体" w:hAnsi="宋体" w:eastAsia="宋体" w:cs="宋体"/>
                <w:szCs w:val="21"/>
              </w:rPr>
            </w:pPr>
            <w:r>
              <w:rPr>
                <w:rFonts w:hint="eastAsia" w:ascii="宋体" w:hAnsi="宋体" w:eastAsia="宋体" w:cs="宋体"/>
                <w:szCs w:val="21"/>
              </w:rPr>
              <w:t>三腔二囊管压迫止血训练法，开放式视窗，完整演示胃底压迫止血全过程；可进行鼻饲、洗胃术、止血、胃镜检查操作，操作正确时，可抽出模拟胃液，操作完成后，消化道内液体可排出体外</w:t>
            </w:r>
          </w:p>
        </w:tc>
      </w:tr>
      <w:tr w14:paraId="328C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02FD931">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2</w:t>
            </w:r>
          </w:p>
        </w:tc>
        <w:tc>
          <w:tcPr>
            <w:tcW w:w="1319" w:type="dxa"/>
            <w:shd w:val="clear" w:color="000000" w:fill="FFFFFF"/>
            <w:vAlign w:val="center"/>
          </w:tcPr>
          <w:p w14:paraId="08A9ED41">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导尿术(男)</w:t>
            </w:r>
          </w:p>
        </w:tc>
        <w:tc>
          <w:tcPr>
            <w:tcW w:w="709" w:type="dxa"/>
            <w:shd w:val="clear" w:color="000000" w:fill="FFFFFF"/>
            <w:vAlign w:val="center"/>
          </w:tcPr>
          <w:p w14:paraId="597D6791">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auto" w:fill="auto"/>
            <w:vAlign w:val="center"/>
          </w:tcPr>
          <w:p w14:paraId="17EB5AB1">
            <w:pPr>
              <w:tabs>
                <w:tab w:val="left" w:pos="638"/>
              </w:tabs>
              <w:rPr>
                <w:rFonts w:hint="eastAsia" w:ascii="宋体" w:hAnsi="宋体" w:eastAsia="宋体"/>
                <w:szCs w:val="21"/>
              </w:rPr>
            </w:pPr>
            <w:r>
              <w:rPr>
                <w:rFonts w:hint="eastAsia" w:ascii="宋体" w:hAnsi="宋体" w:eastAsia="宋体" w:cs="宋体"/>
                <w:szCs w:val="21"/>
              </w:rPr>
              <w:t>可进行导尿术和留置导尿术的插管、拔管及留置导尿术后导尿管的固定操作训练</w:t>
            </w:r>
          </w:p>
        </w:tc>
      </w:tr>
      <w:tr w14:paraId="0CBD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0920577">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3</w:t>
            </w:r>
          </w:p>
        </w:tc>
        <w:tc>
          <w:tcPr>
            <w:tcW w:w="1319" w:type="dxa"/>
            <w:shd w:val="clear" w:color="000000" w:fill="FFFFFF"/>
            <w:vAlign w:val="center"/>
          </w:tcPr>
          <w:p w14:paraId="7649325A">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导尿术(女)</w:t>
            </w:r>
          </w:p>
        </w:tc>
        <w:tc>
          <w:tcPr>
            <w:tcW w:w="709" w:type="dxa"/>
            <w:shd w:val="clear" w:color="000000" w:fill="FFFFFF"/>
            <w:vAlign w:val="center"/>
          </w:tcPr>
          <w:p w14:paraId="44D77CB3">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auto" w:fill="auto"/>
            <w:vAlign w:val="center"/>
          </w:tcPr>
          <w:p w14:paraId="3FA9EE46">
            <w:pPr>
              <w:tabs>
                <w:tab w:val="left" w:pos="638"/>
              </w:tabs>
              <w:rPr>
                <w:rFonts w:hint="eastAsia" w:ascii="宋体" w:hAnsi="宋体" w:eastAsia="宋体" w:cs="宋体"/>
                <w:szCs w:val="21"/>
              </w:rPr>
            </w:pPr>
            <w:r>
              <w:rPr>
                <w:rFonts w:hint="eastAsia" w:ascii="宋体" w:hAnsi="宋体" w:eastAsia="宋体" w:cs="宋体"/>
                <w:szCs w:val="21"/>
              </w:rPr>
              <w:t>可进行导尿术和留置导尿术的插管、拔管及留置导尿术后导尿管的操作训练</w:t>
            </w:r>
          </w:p>
        </w:tc>
      </w:tr>
      <w:tr w14:paraId="5DCC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C87C4A5">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4</w:t>
            </w:r>
          </w:p>
        </w:tc>
        <w:tc>
          <w:tcPr>
            <w:tcW w:w="1319" w:type="dxa"/>
            <w:shd w:val="clear" w:color="000000" w:fill="FFFFFF"/>
            <w:vAlign w:val="center"/>
          </w:tcPr>
          <w:p w14:paraId="0D09F191">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腰椎穿刺术</w:t>
            </w:r>
          </w:p>
        </w:tc>
        <w:tc>
          <w:tcPr>
            <w:tcW w:w="709" w:type="dxa"/>
            <w:shd w:val="clear" w:color="000000" w:fill="FFFFFF"/>
            <w:vAlign w:val="center"/>
          </w:tcPr>
          <w:p w14:paraId="7DFF0463">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50E95636">
            <w:pPr>
              <w:widowControl/>
              <w:rPr>
                <w:rFonts w:hint="eastAsia" w:ascii="宋体" w:hAnsi="宋体" w:eastAsia="宋体" w:cs="宋体"/>
                <w:szCs w:val="21"/>
              </w:rPr>
            </w:pPr>
            <w:r>
              <w:rPr>
                <w:rFonts w:hint="eastAsia" w:ascii="宋体" w:hAnsi="宋体" w:eastAsia="宋体" w:cs="宋体"/>
                <w:szCs w:val="21"/>
              </w:rPr>
              <w:t>可行以下各种操作：腰麻、腰椎穿刺、硬膜外阻滞、尾神经阻滞、骶神经阻滞、腰交感神经阻滞</w:t>
            </w:r>
          </w:p>
        </w:tc>
      </w:tr>
      <w:tr w14:paraId="33E3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3EDA0BB">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5</w:t>
            </w:r>
          </w:p>
        </w:tc>
        <w:tc>
          <w:tcPr>
            <w:tcW w:w="1319" w:type="dxa"/>
            <w:shd w:val="clear" w:color="000000" w:fill="FFFFFF"/>
            <w:vAlign w:val="center"/>
          </w:tcPr>
          <w:p w14:paraId="7F022AB6">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脊柱损伤搬运</w:t>
            </w:r>
          </w:p>
        </w:tc>
        <w:tc>
          <w:tcPr>
            <w:tcW w:w="709" w:type="dxa"/>
            <w:shd w:val="clear" w:color="000000" w:fill="FFFFFF"/>
            <w:vAlign w:val="center"/>
          </w:tcPr>
          <w:p w14:paraId="73ECC72B">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F356866">
            <w:pPr>
              <w:widowControl/>
              <w:rPr>
                <w:rFonts w:hint="eastAsia" w:ascii="宋体" w:hAnsi="宋体" w:eastAsia="宋体" w:cs="宋体"/>
                <w:szCs w:val="21"/>
              </w:rPr>
            </w:pPr>
            <w:r>
              <w:rPr>
                <w:rFonts w:hint="eastAsia" w:ascii="宋体" w:hAnsi="宋体" w:eastAsia="宋体" w:cs="宋体"/>
                <w:szCs w:val="21"/>
              </w:rPr>
              <w:t>模型包括上肢前臂桡骨与尺骨和下肢胫骨与腓骨闭合式骨折创伤，以及大腿复合式创伤等掌握创伤部位的清洗、消毒、包扎、复位、骨折固定方法和搬运等实践操作</w:t>
            </w:r>
          </w:p>
        </w:tc>
      </w:tr>
      <w:tr w14:paraId="5EC8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40C7C15">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6</w:t>
            </w:r>
          </w:p>
        </w:tc>
        <w:tc>
          <w:tcPr>
            <w:tcW w:w="1319" w:type="dxa"/>
            <w:shd w:val="clear" w:color="000000" w:fill="FFFFFF"/>
            <w:vAlign w:val="center"/>
          </w:tcPr>
          <w:p w14:paraId="749F9FAA">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四肢骨折现场急救外固定固定术</w:t>
            </w:r>
          </w:p>
        </w:tc>
        <w:tc>
          <w:tcPr>
            <w:tcW w:w="709" w:type="dxa"/>
            <w:shd w:val="clear" w:color="000000" w:fill="FFFFFF"/>
            <w:vAlign w:val="center"/>
          </w:tcPr>
          <w:p w14:paraId="5515DDF7">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2F842F5">
            <w:pPr>
              <w:widowControl/>
              <w:rPr>
                <w:rFonts w:hint="eastAsia" w:ascii="宋体" w:hAnsi="宋体" w:eastAsia="宋体" w:cs="宋体"/>
                <w:szCs w:val="21"/>
              </w:rPr>
            </w:pPr>
            <w:r>
              <w:rPr>
                <w:rFonts w:hint="eastAsia" w:ascii="宋体" w:hAnsi="宋体" w:eastAsia="宋体" w:cs="宋体"/>
                <w:szCs w:val="21"/>
              </w:rPr>
              <w:t>模型包括上肢前臂桡骨与尺骨和下肢胫骨与腓骨闭合式骨折创伤，以及大腿复合式创伤等掌握创伤部位的清洗、消毒、包扎、复位、骨折固定方法和搬运等实践操作</w:t>
            </w:r>
          </w:p>
        </w:tc>
      </w:tr>
      <w:tr w14:paraId="3BD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74871EE">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7</w:t>
            </w:r>
          </w:p>
        </w:tc>
        <w:tc>
          <w:tcPr>
            <w:tcW w:w="1319" w:type="dxa"/>
            <w:shd w:val="clear" w:color="000000" w:fill="FFFFFF"/>
            <w:vAlign w:val="center"/>
          </w:tcPr>
          <w:p w14:paraId="32F2CC53">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体表肿物切除术(活检)</w:t>
            </w:r>
          </w:p>
        </w:tc>
        <w:tc>
          <w:tcPr>
            <w:tcW w:w="709" w:type="dxa"/>
            <w:shd w:val="clear" w:color="000000" w:fill="FFFFFF"/>
            <w:vAlign w:val="center"/>
          </w:tcPr>
          <w:p w14:paraId="3676F3BA">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6708489E">
            <w:pPr>
              <w:rPr>
                <w:rFonts w:hint="eastAsia" w:ascii="宋体" w:hAnsi="宋体" w:eastAsia="宋体" w:cs="宋体"/>
                <w:szCs w:val="21"/>
              </w:rPr>
            </w:pPr>
            <w:r>
              <w:rPr>
                <w:rFonts w:hint="eastAsia" w:ascii="宋体" w:hAnsi="宋体" w:eastAsia="宋体" w:cs="宋体"/>
                <w:szCs w:val="21"/>
              </w:rPr>
              <w:t>内置二个大小相仿的脂肪瘤</w:t>
            </w:r>
            <w:r>
              <w:rPr>
                <w:rFonts w:hint="eastAsia" w:ascii="宋体" w:hAnsi="宋体" w:eastAsia="宋体" w:cs="宋体"/>
                <w:szCs w:val="21"/>
                <w:lang w:val="en-US" w:eastAsia="zh-CN"/>
              </w:rPr>
              <w:t>,</w:t>
            </w:r>
            <w:r>
              <w:rPr>
                <w:rFonts w:hint="eastAsia" w:ascii="宋体" w:hAnsi="宋体" w:eastAsia="宋体" w:cs="宋体"/>
                <w:szCs w:val="21"/>
              </w:rPr>
              <w:t>可练习切除脂肪瘤；</w:t>
            </w:r>
          </w:p>
        </w:tc>
      </w:tr>
      <w:tr w14:paraId="38F8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DF95321">
            <w:pPr>
              <w:widowControl/>
              <w:jc w:val="center"/>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8</w:t>
            </w:r>
          </w:p>
        </w:tc>
        <w:tc>
          <w:tcPr>
            <w:tcW w:w="1319" w:type="dxa"/>
            <w:shd w:val="clear" w:color="000000" w:fill="FFFFFF"/>
            <w:vAlign w:val="center"/>
          </w:tcPr>
          <w:p w14:paraId="7444696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手法复位技术</w:t>
            </w:r>
          </w:p>
        </w:tc>
        <w:tc>
          <w:tcPr>
            <w:tcW w:w="709" w:type="dxa"/>
            <w:shd w:val="clear" w:color="000000" w:fill="FFFFFF"/>
            <w:vAlign w:val="center"/>
          </w:tcPr>
          <w:p w14:paraId="07257A54">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31BAAB1">
            <w:pPr>
              <w:rPr>
                <w:rFonts w:hint="eastAsia" w:ascii="宋体" w:hAnsi="宋体" w:eastAsia="宋体" w:cs="宋体"/>
                <w:szCs w:val="21"/>
              </w:rPr>
            </w:pPr>
            <w:r>
              <w:rPr>
                <w:rFonts w:hint="eastAsia" w:ascii="宋体" w:hAnsi="宋体" w:eastAsia="宋体" w:cs="宋体"/>
                <w:szCs w:val="21"/>
              </w:rPr>
              <w:t>具有上肢前臂及下肢小腿骨折创伤</w:t>
            </w:r>
            <w:r>
              <w:rPr>
                <w:rFonts w:hint="eastAsia" w:ascii="宋体" w:hAnsi="宋体" w:eastAsia="宋体" w:cs="宋体"/>
                <w:szCs w:val="21"/>
                <w:lang w:val="en-US" w:eastAsia="zh-CN"/>
              </w:rPr>
              <w:t>,</w:t>
            </w:r>
            <w:r>
              <w:rPr>
                <w:rFonts w:hint="eastAsia" w:ascii="宋体" w:hAnsi="宋体" w:eastAsia="宋体" w:cs="宋体"/>
                <w:szCs w:val="21"/>
              </w:rPr>
              <w:t>骨牵引护理训练及皮牵引护理训练</w:t>
            </w:r>
          </w:p>
        </w:tc>
      </w:tr>
      <w:tr w14:paraId="4A77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CCE53A6">
            <w:pPr>
              <w:widowControl/>
              <w:jc w:val="center"/>
              <w:rPr>
                <w:rFonts w:hint="eastAsia" w:ascii="宋体" w:hAnsi="宋体" w:eastAsia="宋体" w:cs="宋体"/>
                <w:szCs w:val="21"/>
              </w:rPr>
            </w:pPr>
            <w:r>
              <w:rPr>
                <w:rFonts w:ascii="宋体" w:hAnsi="宋体" w:eastAsia="宋体" w:cs="宋体"/>
                <w:szCs w:val="21"/>
              </w:rPr>
              <w:t>29</w:t>
            </w:r>
          </w:p>
        </w:tc>
        <w:tc>
          <w:tcPr>
            <w:tcW w:w="1319" w:type="dxa"/>
            <w:shd w:val="clear" w:color="000000" w:fill="FFFFFF"/>
            <w:vAlign w:val="center"/>
          </w:tcPr>
          <w:p w14:paraId="30A0AD20">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骨折夹板、石膏绷带固定技术</w:t>
            </w:r>
          </w:p>
        </w:tc>
        <w:tc>
          <w:tcPr>
            <w:tcW w:w="709" w:type="dxa"/>
            <w:shd w:val="clear" w:color="000000" w:fill="FFFFFF"/>
            <w:vAlign w:val="center"/>
          </w:tcPr>
          <w:p w14:paraId="3D4E6D33">
            <w:pPr>
              <w:widowControl/>
              <w:jc w:val="center"/>
              <w:rPr>
                <w:rFonts w:hint="eastAsia" w:ascii="宋体" w:hAnsi="宋体" w:eastAsia="宋体" w:cs="宋体"/>
                <w:szCs w:val="21"/>
              </w:rPr>
            </w:pPr>
            <w:r>
              <w:rPr>
                <w:rFonts w:hint="eastAsia" w:ascii="宋体" w:hAnsi="宋体" w:eastAsia="宋体" w:cs="宋体"/>
                <w:szCs w:val="21"/>
              </w:rPr>
              <w:t>3</w:t>
            </w:r>
          </w:p>
        </w:tc>
        <w:tc>
          <w:tcPr>
            <w:tcW w:w="7447" w:type="dxa"/>
            <w:shd w:val="clear" w:color="000000" w:fill="FFFFFF"/>
            <w:vAlign w:val="center"/>
          </w:tcPr>
          <w:p w14:paraId="2F1EC476">
            <w:pPr>
              <w:widowControl/>
              <w:rPr>
                <w:rFonts w:hint="eastAsia" w:ascii="宋体" w:hAnsi="宋体" w:eastAsia="宋体" w:cs="宋体"/>
                <w:szCs w:val="21"/>
              </w:rPr>
            </w:pPr>
            <w:r>
              <w:rPr>
                <w:rFonts w:hint="eastAsia" w:ascii="宋体" w:hAnsi="宋体" w:eastAsia="宋体" w:cs="宋体"/>
                <w:szCs w:val="21"/>
              </w:rPr>
              <w:t>四肢创伤固定夹板</w:t>
            </w:r>
            <w:r>
              <w:rPr>
                <w:rFonts w:hint="eastAsia" w:ascii="宋体" w:hAnsi="宋体" w:eastAsia="宋体" w:cs="宋体"/>
                <w:szCs w:val="21"/>
                <w:lang w:val="en-US" w:eastAsia="zh-CN"/>
              </w:rPr>
              <w:t>,</w:t>
            </w:r>
            <w:r>
              <w:rPr>
                <w:rFonts w:hint="eastAsia" w:ascii="宋体" w:hAnsi="宋体" w:eastAsia="宋体" w:cs="宋体"/>
                <w:szCs w:val="21"/>
              </w:rPr>
              <w:t>石膏绷带</w:t>
            </w:r>
          </w:p>
        </w:tc>
      </w:tr>
      <w:tr w14:paraId="020C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DDF5377">
            <w:pPr>
              <w:widowControl/>
              <w:jc w:val="center"/>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0</w:t>
            </w:r>
          </w:p>
        </w:tc>
        <w:tc>
          <w:tcPr>
            <w:tcW w:w="1319" w:type="dxa"/>
            <w:shd w:val="clear" w:color="000000" w:fill="FFFFFF"/>
            <w:vAlign w:val="center"/>
          </w:tcPr>
          <w:p w14:paraId="62C4F31D">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皮牵引、骨牵引术</w:t>
            </w:r>
          </w:p>
        </w:tc>
        <w:tc>
          <w:tcPr>
            <w:tcW w:w="709" w:type="dxa"/>
            <w:shd w:val="clear" w:color="000000" w:fill="FFFFFF"/>
            <w:vAlign w:val="center"/>
          </w:tcPr>
          <w:p w14:paraId="1D956BCF">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3AEFAABC">
            <w:pPr>
              <w:autoSpaceDN w:val="0"/>
              <w:textAlignment w:val="center"/>
              <w:rPr>
                <w:rFonts w:hint="eastAsia" w:ascii="宋体" w:hAnsi="宋体" w:eastAsia="宋体" w:cs="宋体"/>
                <w:szCs w:val="21"/>
              </w:rPr>
            </w:pPr>
            <w:r>
              <w:rPr>
                <w:rFonts w:hint="eastAsia" w:ascii="宋体" w:hAnsi="宋体" w:eastAsia="宋体" w:cs="宋体"/>
                <w:szCs w:val="21"/>
              </w:rPr>
              <w:t>1、应用该模型训练使学生初步掌握骨折复位方法及骨折固定方法；</w:t>
            </w:r>
          </w:p>
          <w:p w14:paraId="37D39FF7">
            <w:pPr>
              <w:autoSpaceDN w:val="0"/>
              <w:textAlignment w:val="center"/>
              <w:rPr>
                <w:rFonts w:hint="eastAsia" w:ascii="宋体" w:hAnsi="宋体" w:eastAsia="宋体" w:cs="宋体"/>
                <w:szCs w:val="21"/>
              </w:rPr>
            </w:pPr>
            <w:r>
              <w:rPr>
                <w:rFonts w:hint="eastAsia" w:ascii="宋体" w:hAnsi="宋体" w:eastAsia="宋体" w:cs="宋体"/>
                <w:szCs w:val="21"/>
              </w:rPr>
              <w:t>2、该下肢骨折还可用于骨牵引护理训练及皮牵引护理训练；</w:t>
            </w:r>
          </w:p>
          <w:p w14:paraId="7DA00F62">
            <w:pPr>
              <w:autoSpaceDN w:val="0"/>
              <w:textAlignment w:val="center"/>
              <w:rPr>
                <w:rFonts w:hint="eastAsia" w:ascii="宋体" w:hAnsi="宋体" w:eastAsia="宋体" w:cs="宋体"/>
                <w:szCs w:val="21"/>
              </w:rPr>
            </w:pPr>
            <w:r>
              <w:rPr>
                <w:rFonts w:hint="eastAsia" w:ascii="宋体" w:hAnsi="宋体" w:eastAsia="宋体" w:cs="宋体"/>
                <w:szCs w:val="21"/>
              </w:rPr>
              <w:t>3、下肢还可用于骨折外固定架的护理；</w:t>
            </w:r>
          </w:p>
          <w:p w14:paraId="58598B0E">
            <w:pPr>
              <w:autoSpaceDN w:val="0"/>
              <w:textAlignment w:val="center"/>
              <w:rPr>
                <w:rFonts w:hint="eastAsia" w:ascii="宋体" w:hAnsi="宋体" w:eastAsia="宋体" w:cs="宋体"/>
                <w:szCs w:val="21"/>
              </w:rPr>
            </w:pPr>
            <w:r>
              <w:rPr>
                <w:rFonts w:hint="eastAsia" w:ascii="宋体" w:hAnsi="宋体" w:eastAsia="宋体" w:cs="宋体"/>
                <w:szCs w:val="21"/>
              </w:rPr>
              <w:t>4、可进行克雷氏骨折诊断、救治训练；</w:t>
            </w:r>
          </w:p>
          <w:p w14:paraId="76C890DD">
            <w:pPr>
              <w:autoSpaceDN w:val="0"/>
              <w:textAlignment w:val="center"/>
              <w:rPr>
                <w:rFonts w:hint="eastAsia" w:ascii="宋体" w:hAnsi="宋体" w:eastAsia="宋体" w:cs="宋体"/>
                <w:szCs w:val="21"/>
              </w:rPr>
            </w:pPr>
            <w:r>
              <w:rPr>
                <w:rFonts w:hint="eastAsia" w:ascii="宋体" w:hAnsi="宋体" w:eastAsia="宋体" w:cs="宋体"/>
                <w:szCs w:val="21"/>
              </w:rPr>
              <w:t>5、可进行根骨骨折诊断、救治训练；</w:t>
            </w:r>
          </w:p>
          <w:p w14:paraId="736471EB">
            <w:pPr>
              <w:autoSpaceDN w:val="0"/>
              <w:textAlignment w:val="center"/>
              <w:rPr>
                <w:rFonts w:hint="eastAsia" w:ascii="宋体" w:hAnsi="宋体" w:eastAsia="宋体" w:cs="宋体"/>
                <w:szCs w:val="21"/>
              </w:rPr>
            </w:pPr>
            <w:r>
              <w:rPr>
                <w:rFonts w:hint="eastAsia" w:ascii="宋体" w:hAnsi="宋体" w:eastAsia="宋体" w:cs="宋体"/>
                <w:szCs w:val="21"/>
              </w:rPr>
              <w:t>*6、可进行胫骨及腓骨的复位训练；</w:t>
            </w:r>
          </w:p>
          <w:p w14:paraId="02FDC537">
            <w:pPr>
              <w:adjustRightInd w:val="0"/>
              <w:snapToGrid w:val="0"/>
              <w:rPr>
                <w:rFonts w:hint="eastAsia" w:ascii="宋体" w:hAnsi="宋体" w:eastAsia="宋体" w:cs="宋体"/>
                <w:szCs w:val="21"/>
              </w:rPr>
            </w:pPr>
            <w:r>
              <w:rPr>
                <w:rFonts w:hint="eastAsia" w:ascii="宋体" w:hAnsi="宋体" w:eastAsia="宋体" w:cs="宋体"/>
                <w:szCs w:val="21"/>
              </w:rPr>
              <w:t>*7、可根据需求可展现全身206块骨折进行各种骨折形式。</w:t>
            </w:r>
          </w:p>
        </w:tc>
      </w:tr>
      <w:tr w14:paraId="1E9B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B03F865">
            <w:pPr>
              <w:widowControl/>
              <w:jc w:val="center"/>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1</w:t>
            </w:r>
          </w:p>
        </w:tc>
        <w:tc>
          <w:tcPr>
            <w:tcW w:w="1319" w:type="dxa"/>
            <w:shd w:val="clear" w:color="000000" w:fill="FFFFFF"/>
            <w:vAlign w:val="center"/>
          </w:tcPr>
          <w:p w14:paraId="5ADE096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封闭术</w:t>
            </w:r>
          </w:p>
        </w:tc>
        <w:tc>
          <w:tcPr>
            <w:tcW w:w="709" w:type="dxa"/>
            <w:shd w:val="clear" w:color="000000" w:fill="FFFFFF"/>
            <w:vAlign w:val="center"/>
          </w:tcPr>
          <w:p w14:paraId="7B3AA619">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6C210054">
            <w:pPr>
              <w:rPr>
                <w:rFonts w:hint="eastAsia" w:ascii="宋体" w:hAnsi="宋体" w:eastAsia="宋体" w:cs="宋体"/>
                <w:szCs w:val="21"/>
              </w:rPr>
            </w:pPr>
            <w:r>
              <w:rPr>
                <w:rFonts w:hint="eastAsia" w:ascii="宋体" w:hAnsi="宋体" w:eastAsia="宋体" w:cs="宋体"/>
                <w:szCs w:val="21"/>
              </w:rPr>
              <w:t>1、模拟成年女性手臂，按高尔夫肘和网球肘的治疗体位摆放，肘关节可弯曲；</w:t>
            </w:r>
          </w:p>
          <w:p w14:paraId="0A41FD38">
            <w:pPr>
              <w:rPr>
                <w:rFonts w:hint="eastAsia" w:ascii="宋体" w:hAnsi="宋体" w:eastAsia="宋体" w:cs="宋体"/>
                <w:szCs w:val="21"/>
              </w:rPr>
            </w:pPr>
            <w:r>
              <w:rPr>
                <w:rFonts w:hint="eastAsia" w:ascii="宋体" w:hAnsi="宋体" w:eastAsia="宋体" w:cs="宋体"/>
                <w:szCs w:val="21"/>
              </w:rPr>
              <w:t>2、解剖结构：肱骨内、外上髁、尺神经、尺骨、桡骨、肘关节腔等；</w:t>
            </w:r>
          </w:p>
          <w:p w14:paraId="037CB8E5">
            <w:pPr>
              <w:rPr>
                <w:rFonts w:hint="eastAsia" w:ascii="宋体" w:hAnsi="宋体" w:eastAsia="宋体" w:cs="宋体"/>
                <w:szCs w:val="21"/>
              </w:rPr>
            </w:pPr>
            <w:r>
              <w:rPr>
                <w:rFonts w:hint="eastAsia" w:ascii="宋体" w:hAnsi="宋体" w:eastAsia="宋体" w:cs="宋体"/>
                <w:szCs w:val="21"/>
              </w:rPr>
              <w:t>3、可进行网球肘（肱骨外上髁）及高尔夫肘（肱骨内上髁）的穿刺操作；</w:t>
            </w:r>
          </w:p>
          <w:p w14:paraId="4B2C5620">
            <w:pPr>
              <w:rPr>
                <w:rFonts w:hint="eastAsia" w:ascii="宋体" w:hAnsi="宋体" w:eastAsia="宋体" w:cs="宋体"/>
                <w:szCs w:val="21"/>
              </w:rPr>
            </w:pPr>
            <w:r>
              <w:rPr>
                <w:rFonts w:hint="eastAsia" w:ascii="宋体" w:hAnsi="宋体" w:eastAsia="宋体" w:cs="宋体"/>
                <w:szCs w:val="21"/>
              </w:rPr>
              <w:t>4、穿刺成功后可进行关节腔注射、封闭或抽液</w:t>
            </w:r>
          </w:p>
        </w:tc>
      </w:tr>
      <w:tr w14:paraId="64E0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EF282E8">
            <w:pPr>
              <w:widowControl/>
              <w:jc w:val="center"/>
              <w:rPr>
                <w:rFonts w:hint="eastAsia" w:ascii="宋体" w:hAnsi="宋体" w:eastAsia="宋体" w:cs="宋体"/>
                <w:szCs w:val="21"/>
              </w:rPr>
            </w:pPr>
            <w:r>
              <w:rPr>
                <w:rFonts w:hint="eastAsia" w:ascii="宋体" w:hAnsi="宋体" w:eastAsia="宋体" w:cs="宋体"/>
                <w:szCs w:val="21"/>
              </w:rPr>
              <w:t>32</w:t>
            </w:r>
          </w:p>
        </w:tc>
        <w:tc>
          <w:tcPr>
            <w:tcW w:w="1319" w:type="dxa"/>
            <w:shd w:val="clear" w:color="000000" w:fill="FFFFFF"/>
            <w:vAlign w:val="center"/>
          </w:tcPr>
          <w:p w14:paraId="6658B5C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关节腔穿刺术（肩）</w:t>
            </w:r>
          </w:p>
        </w:tc>
        <w:tc>
          <w:tcPr>
            <w:tcW w:w="709" w:type="dxa"/>
            <w:shd w:val="clear" w:color="000000" w:fill="FFFFFF"/>
            <w:vAlign w:val="center"/>
          </w:tcPr>
          <w:p w14:paraId="71095147">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208B088">
            <w:pPr>
              <w:rPr>
                <w:rFonts w:hint="eastAsia" w:ascii="宋体" w:hAnsi="宋体" w:eastAsia="宋体" w:cs="宋体"/>
                <w:szCs w:val="21"/>
              </w:rPr>
            </w:pPr>
            <w:r>
              <w:rPr>
                <w:rFonts w:hint="eastAsia" w:ascii="宋体" w:hAnsi="宋体" w:eastAsia="宋体" w:cs="宋体"/>
                <w:szCs w:val="21"/>
              </w:rPr>
              <w:t>1、产品为成年男性肩部模型；</w:t>
            </w:r>
          </w:p>
          <w:p w14:paraId="53364431">
            <w:pPr>
              <w:rPr>
                <w:rFonts w:hint="eastAsia" w:ascii="宋体" w:hAnsi="宋体" w:eastAsia="宋体" w:cs="宋体"/>
                <w:szCs w:val="21"/>
              </w:rPr>
            </w:pPr>
            <w:r>
              <w:rPr>
                <w:rFonts w:hint="eastAsia" w:ascii="宋体" w:hAnsi="宋体" w:eastAsia="宋体" w:cs="宋体"/>
                <w:szCs w:val="21"/>
              </w:rPr>
              <w:t>2、解剖结构准确，具有锁骨、肩胛骨、肱骨、及滑膜囊结构；</w:t>
            </w:r>
          </w:p>
          <w:p w14:paraId="0F103593">
            <w:pPr>
              <w:rPr>
                <w:rFonts w:hint="eastAsia" w:ascii="宋体" w:hAnsi="宋体" w:eastAsia="宋体" w:cs="宋体"/>
                <w:szCs w:val="21"/>
              </w:rPr>
            </w:pPr>
            <w:r>
              <w:rPr>
                <w:rFonts w:hint="eastAsia" w:ascii="宋体" w:hAnsi="宋体" w:eastAsia="宋体" w:cs="宋体"/>
                <w:szCs w:val="21"/>
              </w:rPr>
              <w:t>3、可进行：肩峰下空隙、肩锁关节、肱二头肌长头腱、前部关节窝、后部关节窝、肩胛上神经穿刺训练；</w:t>
            </w:r>
          </w:p>
          <w:p w14:paraId="0C58A88A">
            <w:pPr>
              <w:rPr>
                <w:rFonts w:hint="eastAsia" w:ascii="宋体" w:hAnsi="宋体" w:eastAsia="宋体" w:cs="宋体"/>
                <w:szCs w:val="21"/>
              </w:rPr>
            </w:pPr>
            <w:r>
              <w:rPr>
                <w:rFonts w:hint="eastAsia" w:ascii="宋体" w:hAnsi="宋体" w:eastAsia="宋体" w:cs="宋体"/>
                <w:szCs w:val="21"/>
              </w:rPr>
              <w:t>4、穿刺成功后可进行关节腔注射、封闭或抽液；</w:t>
            </w:r>
          </w:p>
        </w:tc>
      </w:tr>
      <w:tr w14:paraId="3ECD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6E9CED8">
            <w:pPr>
              <w:widowControl/>
              <w:jc w:val="center"/>
              <w:rPr>
                <w:rFonts w:hint="eastAsia" w:ascii="宋体" w:hAnsi="宋体" w:eastAsia="宋体" w:cs="宋体"/>
                <w:szCs w:val="21"/>
              </w:rPr>
            </w:pPr>
            <w:r>
              <w:rPr>
                <w:rFonts w:hint="eastAsia" w:ascii="宋体" w:hAnsi="宋体" w:eastAsia="宋体" w:cs="宋体"/>
                <w:szCs w:val="21"/>
              </w:rPr>
              <w:t>33</w:t>
            </w:r>
          </w:p>
        </w:tc>
        <w:tc>
          <w:tcPr>
            <w:tcW w:w="1319" w:type="dxa"/>
            <w:shd w:val="clear" w:color="000000" w:fill="FFFFFF"/>
            <w:vAlign w:val="center"/>
          </w:tcPr>
          <w:p w14:paraId="157498DF">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关节腔穿刺术（膝）</w:t>
            </w:r>
          </w:p>
        </w:tc>
        <w:tc>
          <w:tcPr>
            <w:tcW w:w="709" w:type="dxa"/>
            <w:shd w:val="clear" w:color="000000" w:fill="FFFFFF"/>
            <w:vAlign w:val="center"/>
          </w:tcPr>
          <w:p w14:paraId="281BE933">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B4D99B1">
            <w:pPr>
              <w:rPr>
                <w:rFonts w:hint="eastAsia" w:ascii="宋体" w:hAnsi="宋体" w:eastAsia="宋体" w:cs="宋体"/>
                <w:szCs w:val="21"/>
              </w:rPr>
            </w:pPr>
            <w:r>
              <w:rPr>
                <w:rFonts w:hint="eastAsia" w:ascii="宋体" w:hAnsi="宋体" w:eastAsia="宋体" w:cs="宋体"/>
                <w:szCs w:val="21"/>
              </w:rPr>
              <w:t>1、模拟成年人腿部外形和内部结构，标准的膝关节穿刺体位；</w:t>
            </w:r>
          </w:p>
          <w:p w14:paraId="654A8D6C">
            <w:pPr>
              <w:rPr>
                <w:rFonts w:hint="eastAsia" w:ascii="宋体" w:hAnsi="宋体" w:eastAsia="宋体" w:cs="宋体"/>
                <w:szCs w:val="21"/>
              </w:rPr>
            </w:pPr>
            <w:r>
              <w:rPr>
                <w:rFonts w:hint="eastAsia" w:ascii="宋体" w:hAnsi="宋体" w:eastAsia="宋体" w:cs="宋体"/>
                <w:szCs w:val="21"/>
              </w:rPr>
              <w:t>2、解剖结构准确，具有胫骨、股骨、副韧带、交叉韧带、髌韧带、脂肪垫、半月板及滑膜囊结构；</w:t>
            </w:r>
          </w:p>
          <w:p w14:paraId="03C0C06F">
            <w:pPr>
              <w:rPr>
                <w:rFonts w:hint="eastAsia" w:ascii="宋体" w:hAnsi="宋体" w:eastAsia="宋体" w:cs="宋体"/>
                <w:szCs w:val="21"/>
              </w:rPr>
            </w:pPr>
            <w:r>
              <w:rPr>
                <w:rFonts w:hint="eastAsia" w:ascii="宋体" w:hAnsi="宋体" w:eastAsia="宋体" w:cs="宋体"/>
                <w:szCs w:val="21"/>
              </w:rPr>
              <w:t>3、可进行膝关节穿刺术操作训练，穿刺成功后可进行关节腔注射、封闭或抽液</w:t>
            </w:r>
          </w:p>
        </w:tc>
      </w:tr>
      <w:tr w14:paraId="6AC8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0F2CA66">
            <w:pPr>
              <w:widowControl/>
              <w:jc w:val="center"/>
              <w:rPr>
                <w:rFonts w:hint="eastAsia" w:ascii="宋体" w:hAnsi="宋体" w:eastAsia="宋体" w:cs="宋体"/>
                <w:szCs w:val="21"/>
              </w:rPr>
            </w:pPr>
            <w:r>
              <w:rPr>
                <w:rFonts w:hint="eastAsia" w:ascii="宋体" w:hAnsi="宋体" w:eastAsia="宋体" w:cs="宋体"/>
                <w:szCs w:val="21"/>
              </w:rPr>
              <w:t>34</w:t>
            </w:r>
          </w:p>
        </w:tc>
        <w:tc>
          <w:tcPr>
            <w:tcW w:w="1319" w:type="dxa"/>
            <w:shd w:val="clear" w:color="000000" w:fill="FFFFFF"/>
            <w:vAlign w:val="center"/>
          </w:tcPr>
          <w:p w14:paraId="0A29228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创伤急救技术</w:t>
            </w:r>
          </w:p>
        </w:tc>
        <w:tc>
          <w:tcPr>
            <w:tcW w:w="709" w:type="dxa"/>
            <w:shd w:val="clear" w:color="000000" w:fill="FFFFFF"/>
            <w:vAlign w:val="center"/>
          </w:tcPr>
          <w:p w14:paraId="7F512BD5">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D90D5BE">
            <w:pPr>
              <w:widowControl/>
              <w:rPr>
                <w:rFonts w:hint="eastAsia" w:ascii="宋体" w:hAnsi="宋体" w:eastAsia="宋体" w:cs="宋体"/>
                <w:szCs w:val="21"/>
              </w:rPr>
            </w:pPr>
            <w:r>
              <w:rPr>
                <w:rFonts w:hint="eastAsia" w:ascii="宋体" w:hAnsi="宋体" w:eastAsia="宋体" w:cs="宋体"/>
                <w:szCs w:val="21"/>
              </w:rPr>
              <w:t>可进行胸外按压操作，可监测按压位置、按压过浅、按压过深、按压中断、回弹不到位、按压放松比、按压频率可进行设备连接设置、按压深度设置、界面功能设置、判断设置等可设置按压操作表现形式，可选择柱状图或折线图按压时操作动画中会同步显示循环血流方向</w:t>
            </w:r>
          </w:p>
        </w:tc>
      </w:tr>
      <w:tr w14:paraId="48D6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E69C5EF">
            <w:pPr>
              <w:widowControl/>
              <w:jc w:val="center"/>
              <w:rPr>
                <w:rFonts w:hint="eastAsia" w:ascii="宋体" w:hAnsi="宋体" w:eastAsia="宋体" w:cs="宋体"/>
                <w:szCs w:val="21"/>
              </w:rPr>
            </w:pPr>
            <w:r>
              <w:rPr>
                <w:rFonts w:hint="eastAsia" w:ascii="宋体" w:hAnsi="宋体" w:eastAsia="宋体" w:cs="宋体"/>
                <w:szCs w:val="21"/>
              </w:rPr>
              <w:t>35</w:t>
            </w:r>
          </w:p>
        </w:tc>
        <w:tc>
          <w:tcPr>
            <w:tcW w:w="1319" w:type="dxa"/>
            <w:shd w:val="clear" w:color="000000" w:fill="FFFFFF"/>
            <w:vAlign w:val="center"/>
          </w:tcPr>
          <w:p w14:paraId="5A8E2695">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膀胱穿刺造瘘术</w:t>
            </w:r>
          </w:p>
        </w:tc>
        <w:tc>
          <w:tcPr>
            <w:tcW w:w="709" w:type="dxa"/>
            <w:shd w:val="clear" w:color="000000" w:fill="FFFFFF"/>
            <w:vAlign w:val="center"/>
          </w:tcPr>
          <w:p w14:paraId="1518D9BD">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5CEAE2B5">
            <w:pPr>
              <w:rPr>
                <w:rFonts w:hint="eastAsia" w:ascii="宋体" w:hAnsi="宋体" w:eastAsia="宋体" w:cs="宋体"/>
                <w:szCs w:val="21"/>
              </w:rPr>
            </w:pPr>
            <w:r>
              <w:rPr>
                <w:rFonts w:hint="eastAsia" w:ascii="宋体" w:hAnsi="宋体" w:eastAsia="宋体" w:cs="宋体"/>
                <w:szCs w:val="21"/>
              </w:rPr>
              <w:t>1、模型解剖结构准确，耻骨联合骨性标志明显，可暴露尿道口；</w:t>
            </w:r>
          </w:p>
          <w:p w14:paraId="67BF75C4">
            <w:pPr>
              <w:rPr>
                <w:rFonts w:hint="eastAsia" w:ascii="宋体" w:hAnsi="宋体" w:eastAsia="宋体" w:cs="宋体"/>
                <w:szCs w:val="21"/>
              </w:rPr>
            </w:pPr>
            <w:r>
              <w:rPr>
                <w:rFonts w:hint="eastAsia" w:ascii="宋体" w:hAnsi="宋体" w:eastAsia="宋体" w:cs="宋体"/>
                <w:szCs w:val="21"/>
              </w:rPr>
              <w:t>2、可注入液体使膀胱达到充盈状态可叩诊证实膀胱充盈；</w:t>
            </w:r>
          </w:p>
          <w:p w14:paraId="71D34B94">
            <w:pPr>
              <w:rPr>
                <w:rFonts w:hint="eastAsia" w:ascii="宋体" w:hAnsi="宋体" w:eastAsia="宋体" w:cs="宋体"/>
                <w:szCs w:val="21"/>
              </w:rPr>
            </w:pPr>
            <w:r>
              <w:rPr>
                <w:rFonts w:hint="eastAsia" w:ascii="宋体" w:hAnsi="宋体" w:eastAsia="宋体" w:cs="宋体"/>
                <w:szCs w:val="21"/>
              </w:rPr>
              <w:t>3、可进行导尿术操作训练导尿操作真实；</w:t>
            </w:r>
          </w:p>
        </w:tc>
      </w:tr>
      <w:tr w14:paraId="1284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A160596">
            <w:pPr>
              <w:widowControl/>
              <w:jc w:val="center"/>
              <w:rPr>
                <w:rFonts w:hint="eastAsia" w:ascii="宋体" w:hAnsi="宋体" w:eastAsia="宋体" w:cs="宋体"/>
                <w:szCs w:val="21"/>
              </w:rPr>
            </w:pPr>
            <w:r>
              <w:rPr>
                <w:rFonts w:hint="eastAsia" w:ascii="宋体" w:hAnsi="宋体" w:eastAsia="宋体" w:cs="宋体"/>
                <w:szCs w:val="21"/>
              </w:rPr>
              <w:t>36</w:t>
            </w:r>
          </w:p>
        </w:tc>
        <w:tc>
          <w:tcPr>
            <w:tcW w:w="1319" w:type="dxa"/>
            <w:shd w:val="clear" w:color="000000" w:fill="FFFFFF"/>
            <w:vAlign w:val="center"/>
          </w:tcPr>
          <w:p w14:paraId="1BC1059A">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胸腔闭式引流术</w:t>
            </w:r>
          </w:p>
        </w:tc>
        <w:tc>
          <w:tcPr>
            <w:tcW w:w="709" w:type="dxa"/>
            <w:shd w:val="clear" w:color="000000" w:fill="FFFFFF"/>
            <w:vAlign w:val="center"/>
          </w:tcPr>
          <w:p w14:paraId="7B4EDCEA">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66F72966">
            <w:pPr>
              <w:rPr>
                <w:rFonts w:hint="eastAsia" w:ascii="宋体" w:hAnsi="宋体" w:eastAsia="宋体" w:cs="宋体"/>
                <w:szCs w:val="21"/>
              </w:rPr>
            </w:pPr>
            <w:r>
              <w:rPr>
                <w:rFonts w:hint="eastAsia" w:ascii="宋体" w:hAnsi="宋体" w:eastAsia="宋体" w:cs="宋体"/>
                <w:szCs w:val="21"/>
              </w:rPr>
              <w:t>可进行胸部创伤后气胸和液胸的闭式引流操作训练以及引流管的术后练习</w:t>
            </w:r>
          </w:p>
        </w:tc>
      </w:tr>
      <w:tr w14:paraId="6D9E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04" w:type="dxa"/>
            <w:shd w:val="clear" w:color="000000" w:fill="FFFFFF"/>
            <w:vAlign w:val="center"/>
          </w:tcPr>
          <w:p w14:paraId="4F58FC50">
            <w:pPr>
              <w:jc w:val="center"/>
              <w:rPr>
                <w:rFonts w:hint="eastAsia" w:ascii="宋体" w:hAnsi="宋体" w:eastAsia="宋体" w:cs="宋体"/>
                <w:szCs w:val="21"/>
              </w:rPr>
            </w:pPr>
            <w:r>
              <w:rPr>
                <w:rFonts w:hint="eastAsia" w:ascii="宋体" w:hAnsi="宋体" w:eastAsia="宋体" w:cs="宋体"/>
                <w:szCs w:val="21"/>
              </w:rPr>
              <w:t>37</w:t>
            </w:r>
          </w:p>
        </w:tc>
        <w:tc>
          <w:tcPr>
            <w:tcW w:w="1319" w:type="dxa"/>
            <w:shd w:val="clear" w:color="000000" w:fill="FFFFFF"/>
            <w:vAlign w:val="center"/>
          </w:tcPr>
          <w:p w14:paraId="12778B9E">
            <w:pPr>
              <w:jc w:val="center"/>
              <w:rPr>
                <w:rFonts w:hint="eastAsia" w:ascii="宋体" w:hAnsi="宋体" w:eastAsia="宋体" w:cs="宋体"/>
                <w:szCs w:val="21"/>
              </w:rPr>
            </w:pPr>
            <w:r>
              <w:rPr>
                <w:rFonts w:hint="eastAsia" w:ascii="宋体" w:hAnsi="宋体" w:eastAsia="宋体" w:cs="宋体"/>
                <w:szCs w:val="21"/>
              </w:rPr>
              <w:t>胸腔闭式引流管拔除</w:t>
            </w:r>
          </w:p>
        </w:tc>
        <w:tc>
          <w:tcPr>
            <w:tcW w:w="709" w:type="dxa"/>
            <w:shd w:val="clear" w:color="000000" w:fill="FFFFFF"/>
            <w:vAlign w:val="center"/>
          </w:tcPr>
          <w:p w14:paraId="3747D0FF">
            <w:pPr>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D2D4CEC">
            <w:pPr>
              <w:rPr>
                <w:rFonts w:hint="eastAsia" w:ascii="宋体" w:hAnsi="宋体" w:eastAsia="宋体" w:cs="宋体"/>
                <w:szCs w:val="21"/>
              </w:rPr>
            </w:pPr>
            <w:r>
              <w:rPr>
                <w:rFonts w:hint="eastAsia" w:ascii="宋体" w:hAnsi="宋体" w:eastAsia="宋体" w:cs="宋体"/>
                <w:szCs w:val="21"/>
              </w:rPr>
              <w:t>可进行胸部创伤后气胸和液胸的闭式引流操作训练以及引流管的术后护理</w:t>
            </w:r>
          </w:p>
        </w:tc>
      </w:tr>
      <w:tr w14:paraId="282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7891B68">
            <w:pPr>
              <w:widowControl/>
              <w:jc w:val="center"/>
              <w:rPr>
                <w:rFonts w:hint="eastAsia" w:ascii="宋体" w:hAnsi="宋体" w:eastAsia="宋体" w:cs="宋体"/>
                <w:szCs w:val="21"/>
              </w:rPr>
            </w:pPr>
            <w:r>
              <w:rPr>
                <w:rFonts w:hint="eastAsia" w:ascii="宋体" w:hAnsi="宋体" w:eastAsia="宋体" w:cs="宋体"/>
                <w:szCs w:val="21"/>
              </w:rPr>
              <w:t>38</w:t>
            </w:r>
          </w:p>
        </w:tc>
        <w:tc>
          <w:tcPr>
            <w:tcW w:w="1319" w:type="dxa"/>
            <w:shd w:val="clear" w:color="000000" w:fill="FFFFFF"/>
            <w:vAlign w:val="center"/>
          </w:tcPr>
          <w:p w14:paraId="7A6FF944">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腹腔镜基本操作技术（基础）</w:t>
            </w:r>
          </w:p>
        </w:tc>
        <w:tc>
          <w:tcPr>
            <w:tcW w:w="709" w:type="dxa"/>
            <w:shd w:val="clear" w:color="000000" w:fill="FFFFFF"/>
            <w:vAlign w:val="center"/>
          </w:tcPr>
          <w:p w14:paraId="3315849B">
            <w:pPr>
              <w:widowControl/>
              <w:jc w:val="center"/>
              <w:rPr>
                <w:rFonts w:hint="eastAsia" w:ascii="宋体" w:hAnsi="宋体" w:eastAsia="宋体" w:cs="宋体"/>
                <w:szCs w:val="21"/>
              </w:rPr>
            </w:pPr>
            <w:r>
              <w:rPr>
                <w:rFonts w:hint="eastAsia" w:ascii="宋体" w:hAnsi="宋体" w:eastAsia="宋体" w:cs="宋体"/>
                <w:szCs w:val="21"/>
              </w:rPr>
              <w:t>6</w:t>
            </w:r>
          </w:p>
        </w:tc>
        <w:tc>
          <w:tcPr>
            <w:tcW w:w="7447" w:type="dxa"/>
            <w:shd w:val="clear" w:color="auto" w:fill="FFFFFF" w:themeFill="background1"/>
            <w:vAlign w:val="center"/>
          </w:tcPr>
          <w:p w14:paraId="14405868">
            <w:pPr>
              <w:widowControl/>
              <w:textAlignment w:val="center"/>
              <w:rPr>
                <w:rFonts w:hint="eastAsia" w:ascii="宋体" w:hAnsi="宋体" w:eastAsia="宋体" w:cs="宋体"/>
                <w:kern w:val="0"/>
                <w:szCs w:val="21"/>
                <w:lang w:bidi="ar"/>
              </w:rPr>
            </w:pPr>
            <w:r>
              <w:rPr>
                <w:rFonts w:hint="eastAsia" w:ascii="宋体" w:hAnsi="宋体" w:eastAsia="宋体" w:cs="宋体"/>
                <w:color w:val="000000"/>
                <w:kern w:val="0"/>
                <w:szCs w:val="21"/>
                <w:lang w:val="en-US" w:eastAsia="zh-CN" w:bidi="ar"/>
              </w:rPr>
              <w:t>可进行腹腔镜的操作训练和考核，</w:t>
            </w:r>
            <w:r>
              <w:rPr>
                <w:rFonts w:hint="eastAsia" w:ascii="宋体" w:hAnsi="宋体" w:eastAsia="宋体" w:cs="宋体"/>
                <w:color w:val="000000"/>
                <w:kern w:val="0"/>
                <w:szCs w:val="21"/>
                <w:lang w:bidi="ar"/>
              </w:rPr>
              <w:t>腹部不少于14个手术器械置入口供训练者使用，训练者可以选择合适入路置入摄像系统或手术器械；摄像系统配套ABS固定器，可用于固定摄像系统在不同的手术器械置入口，训练时直接更换不同的摄像系统；兼容临床真实内窥镜及能量平台</w:t>
            </w:r>
          </w:p>
        </w:tc>
      </w:tr>
      <w:tr w14:paraId="7874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FA90238">
            <w:pPr>
              <w:widowControl/>
              <w:jc w:val="center"/>
              <w:rPr>
                <w:rFonts w:hint="eastAsia" w:ascii="宋体" w:hAnsi="宋体" w:eastAsia="宋体" w:cs="宋体"/>
                <w:szCs w:val="21"/>
              </w:rPr>
            </w:pPr>
            <w:r>
              <w:rPr>
                <w:rFonts w:hint="eastAsia" w:ascii="宋体" w:hAnsi="宋体" w:eastAsia="宋体" w:cs="宋体"/>
                <w:szCs w:val="21"/>
              </w:rPr>
              <w:t>39</w:t>
            </w:r>
          </w:p>
        </w:tc>
        <w:tc>
          <w:tcPr>
            <w:tcW w:w="1319" w:type="dxa"/>
            <w:shd w:val="clear" w:color="000000" w:fill="FFFFFF"/>
            <w:vAlign w:val="center"/>
          </w:tcPr>
          <w:p w14:paraId="363E7223">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盆腔检查(含双合诊、三合诊、肛门指诊)</w:t>
            </w:r>
          </w:p>
        </w:tc>
        <w:tc>
          <w:tcPr>
            <w:tcW w:w="709" w:type="dxa"/>
            <w:shd w:val="clear" w:color="000000" w:fill="FFFFFF"/>
            <w:vAlign w:val="center"/>
          </w:tcPr>
          <w:p w14:paraId="3245D8E7">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196514B1">
            <w:pPr>
              <w:rPr>
                <w:rFonts w:hint="eastAsia" w:ascii="宋体" w:hAnsi="宋体" w:eastAsia="宋体" w:cs="宋体"/>
                <w:szCs w:val="21"/>
              </w:rPr>
            </w:pPr>
            <w:r>
              <w:rPr>
                <w:rFonts w:hint="eastAsia" w:ascii="宋体" w:hAnsi="宋体" w:eastAsia="宋体" w:cs="宋体"/>
                <w:szCs w:val="21"/>
              </w:rPr>
              <w:t>模型为成年女性躯干下半部由腹腔、盆腔二部分组成</w:t>
            </w:r>
            <w:r>
              <w:rPr>
                <w:rFonts w:hint="eastAsia" w:ascii="宋体" w:hAnsi="宋体" w:eastAsia="宋体" w:cs="宋体"/>
                <w:szCs w:val="21"/>
                <w:lang w:eastAsia="zh-CN"/>
              </w:rPr>
              <w:t>，</w:t>
            </w:r>
            <w:r>
              <w:rPr>
                <w:rFonts w:hint="eastAsia" w:ascii="宋体" w:hAnsi="宋体" w:eastAsia="宋体" w:cs="宋体"/>
                <w:szCs w:val="21"/>
                <w:lang w:val="en-US" w:eastAsia="zh-CN"/>
              </w:rPr>
              <w:t>可进行</w:t>
            </w:r>
            <w:r>
              <w:rPr>
                <w:rFonts w:hint="eastAsia" w:ascii="宋体" w:hAnsi="宋体" w:eastAsia="宋体" w:cs="宋体"/>
                <w:szCs w:val="21"/>
              </w:rPr>
              <w:t>妇科双合诊、三合诊的检查</w:t>
            </w:r>
          </w:p>
        </w:tc>
      </w:tr>
      <w:tr w14:paraId="1CFD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612E956">
            <w:pPr>
              <w:widowControl/>
              <w:jc w:val="center"/>
              <w:rPr>
                <w:rFonts w:hint="eastAsia" w:ascii="宋体" w:hAnsi="宋体" w:eastAsia="宋体" w:cs="宋体"/>
                <w:szCs w:val="21"/>
              </w:rPr>
            </w:pPr>
            <w:r>
              <w:rPr>
                <w:rFonts w:hint="eastAsia" w:ascii="宋体" w:hAnsi="宋体" w:eastAsia="宋体" w:cs="宋体"/>
                <w:szCs w:val="21"/>
              </w:rPr>
              <w:t>40</w:t>
            </w:r>
          </w:p>
        </w:tc>
        <w:tc>
          <w:tcPr>
            <w:tcW w:w="1319" w:type="dxa"/>
            <w:shd w:val="clear" w:color="000000" w:fill="FFFFFF"/>
            <w:vAlign w:val="center"/>
          </w:tcPr>
          <w:p w14:paraId="495653C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阴道分泌物检查</w:t>
            </w:r>
          </w:p>
        </w:tc>
        <w:tc>
          <w:tcPr>
            <w:tcW w:w="709" w:type="dxa"/>
            <w:shd w:val="clear" w:color="000000" w:fill="FFFFFF"/>
            <w:vAlign w:val="center"/>
          </w:tcPr>
          <w:p w14:paraId="797DB4C5">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DDC7B85">
            <w:pPr>
              <w:widowControl/>
              <w:rPr>
                <w:rFonts w:hint="eastAsia" w:ascii="宋体" w:hAnsi="宋体" w:eastAsia="宋体" w:cs="宋体"/>
                <w:szCs w:val="21"/>
              </w:rPr>
            </w:pPr>
            <w:r>
              <w:rPr>
                <w:rFonts w:hint="eastAsia" w:ascii="宋体" w:hAnsi="宋体" w:eastAsia="宋体" w:cs="宋体"/>
                <w:szCs w:val="21"/>
              </w:rPr>
              <w:t>配有多种不同性状的模拟分泌物，可进行妇科分泌物检查</w:t>
            </w:r>
          </w:p>
        </w:tc>
      </w:tr>
      <w:tr w14:paraId="5742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6A8C3D7">
            <w:pPr>
              <w:widowControl/>
              <w:jc w:val="center"/>
              <w:rPr>
                <w:rFonts w:hint="eastAsia" w:ascii="宋体" w:hAnsi="宋体" w:eastAsia="宋体" w:cs="宋体"/>
                <w:szCs w:val="21"/>
              </w:rPr>
            </w:pPr>
            <w:r>
              <w:rPr>
                <w:rFonts w:hint="eastAsia" w:ascii="宋体" w:hAnsi="宋体" w:eastAsia="宋体" w:cs="宋体"/>
                <w:szCs w:val="21"/>
              </w:rPr>
              <w:t>41</w:t>
            </w:r>
          </w:p>
        </w:tc>
        <w:tc>
          <w:tcPr>
            <w:tcW w:w="1319" w:type="dxa"/>
            <w:shd w:val="clear" w:color="000000" w:fill="FFFFFF"/>
            <w:vAlign w:val="center"/>
          </w:tcPr>
          <w:p w14:paraId="3A61B14A">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宫颈细胞学检查</w:t>
            </w:r>
          </w:p>
        </w:tc>
        <w:tc>
          <w:tcPr>
            <w:tcW w:w="709" w:type="dxa"/>
            <w:shd w:val="clear" w:color="000000" w:fill="FFFFFF"/>
            <w:vAlign w:val="center"/>
          </w:tcPr>
          <w:p w14:paraId="6782CDB4">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3F21BD43">
            <w:pPr>
              <w:widowControl/>
              <w:rPr>
                <w:rFonts w:hint="eastAsia" w:ascii="宋体" w:hAnsi="宋体" w:eastAsia="宋体" w:cs="宋体"/>
                <w:szCs w:val="21"/>
              </w:rPr>
            </w:pPr>
            <w:r>
              <w:rPr>
                <w:rFonts w:ascii="宋体" w:hAnsi="宋体" w:eastAsia="宋体" w:cs="宋体"/>
                <w:szCs w:val="21"/>
              </w:rPr>
              <w:t>可学习宫颈病变诊断及鉴别诊断</w:t>
            </w:r>
            <w:r>
              <w:rPr>
                <w:rFonts w:hint="eastAsia" w:ascii="宋体" w:hAnsi="宋体" w:eastAsia="宋体" w:cs="宋体"/>
                <w:szCs w:val="21"/>
              </w:rPr>
              <w:t>；</w:t>
            </w:r>
          </w:p>
        </w:tc>
      </w:tr>
      <w:tr w14:paraId="4E9E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7C1C5FE">
            <w:pPr>
              <w:widowControl/>
              <w:jc w:val="center"/>
              <w:rPr>
                <w:rFonts w:hint="eastAsia" w:ascii="宋体" w:hAnsi="宋体" w:eastAsia="宋体" w:cs="宋体"/>
                <w:szCs w:val="21"/>
              </w:rPr>
            </w:pPr>
            <w:r>
              <w:rPr>
                <w:rFonts w:hint="eastAsia" w:ascii="宋体" w:hAnsi="宋体" w:eastAsia="宋体" w:cs="宋体"/>
                <w:szCs w:val="21"/>
              </w:rPr>
              <w:t>42</w:t>
            </w:r>
          </w:p>
        </w:tc>
        <w:tc>
          <w:tcPr>
            <w:tcW w:w="1319" w:type="dxa"/>
            <w:shd w:val="clear" w:color="000000" w:fill="FFFFFF"/>
            <w:vAlign w:val="center"/>
          </w:tcPr>
          <w:p w14:paraId="0BECCC23">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宫颈活检</w:t>
            </w:r>
          </w:p>
        </w:tc>
        <w:tc>
          <w:tcPr>
            <w:tcW w:w="709" w:type="dxa"/>
            <w:shd w:val="clear" w:color="000000" w:fill="FFFFFF"/>
            <w:vAlign w:val="center"/>
          </w:tcPr>
          <w:p w14:paraId="0F3E6168">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8E1BEF2">
            <w:pPr>
              <w:widowControl/>
              <w:rPr>
                <w:rFonts w:hint="eastAsia" w:ascii="宋体" w:hAnsi="宋体" w:eastAsia="宋体" w:cs="宋体"/>
                <w:szCs w:val="21"/>
              </w:rPr>
            </w:pPr>
            <w:r>
              <w:rPr>
                <w:rFonts w:ascii="宋体" w:hAnsi="宋体" w:eastAsia="宋体" w:cs="宋体"/>
                <w:szCs w:val="21"/>
              </w:rPr>
              <w:t>分为六件，应用窥阴器可系统观察到产前宫颈口的变化情况</w:t>
            </w:r>
            <w:r>
              <w:rPr>
                <w:rFonts w:hint="eastAsia" w:ascii="宋体" w:hAnsi="宋体" w:eastAsia="宋体" w:cs="宋体"/>
                <w:szCs w:val="21"/>
                <w:lang w:eastAsia="zh-CN"/>
              </w:rPr>
              <w:t>，</w:t>
            </w:r>
            <w:r>
              <w:rPr>
                <w:rFonts w:ascii="宋体" w:hAnsi="宋体" w:eastAsia="宋体" w:cs="宋体"/>
                <w:szCs w:val="21"/>
              </w:rPr>
              <w:t>可进行产前宫颈口检查的练习</w:t>
            </w:r>
          </w:p>
        </w:tc>
      </w:tr>
      <w:tr w14:paraId="547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6130938">
            <w:pPr>
              <w:widowControl/>
              <w:jc w:val="center"/>
              <w:rPr>
                <w:rFonts w:hint="eastAsia" w:ascii="宋体" w:hAnsi="宋体" w:eastAsia="宋体" w:cs="宋体"/>
                <w:szCs w:val="21"/>
              </w:rPr>
            </w:pPr>
            <w:r>
              <w:rPr>
                <w:rFonts w:hint="eastAsia" w:ascii="宋体" w:hAnsi="宋体" w:eastAsia="宋体" w:cs="宋体"/>
                <w:szCs w:val="21"/>
              </w:rPr>
              <w:t>43</w:t>
            </w:r>
          </w:p>
        </w:tc>
        <w:tc>
          <w:tcPr>
            <w:tcW w:w="1319" w:type="dxa"/>
            <w:shd w:val="clear" w:color="000000" w:fill="FFFFFF"/>
            <w:vAlign w:val="center"/>
          </w:tcPr>
          <w:p w14:paraId="34495FCD">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诊刮/分段诊刮术</w:t>
            </w:r>
          </w:p>
        </w:tc>
        <w:tc>
          <w:tcPr>
            <w:tcW w:w="709" w:type="dxa"/>
            <w:shd w:val="clear" w:color="000000" w:fill="FFFFFF"/>
            <w:vAlign w:val="center"/>
          </w:tcPr>
          <w:p w14:paraId="31DF3B0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E575D0B">
            <w:pP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、尿道可以进行导尿操作、女性膀胱冲洗 导尿管插管正确，尿液会自动流出可在直视下观察导尿管插入的整个过程；</w:t>
            </w:r>
          </w:p>
          <w:p w14:paraId="2E95279C">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、宫颈口可插入扩宫器、刮匙；</w:t>
            </w:r>
          </w:p>
          <w:p w14:paraId="6631FE06">
            <w:pP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、可在直视下模拟刮宫操作全过程带有底托，可使子宫固定在正确位置；</w:t>
            </w:r>
          </w:p>
        </w:tc>
      </w:tr>
      <w:tr w14:paraId="089F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6087B88">
            <w:pPr>
              <w:widowControl/>
              <w:jc w:val="center"/>
              <w:rPr>
                <w:rFonts w:hint="eastAsia" w:ascii="宋体" w:hAnsi="宋体" w:eastAsia="宋体" w:cs="宋体"/>
                <w:szCs w:val="21"/>
              </w:rPr>
            </w:pPr>
            <w:r>
              <w:rPr>
                <w:rFonts w:hint="eastAsia" w:ascii="宋体" w:hAnsi="宋体" w:eastAsia="宋体" w:cs="宋体"/>
                <w:szCs w:val="21"/>
              </w:rPr>
              <w:t>44</w:t>
            </w:r>
          </w:p>
        </w:tc>
        <w:tc>
          <w:tcPr>
            <w:tcW w:w="1319" w:type="dxa"/>
            <w:shd w:val="clear" w:color="000000" w:fill="FFFFFF"/>
            <w:vAlign w:val="center"/>
          </w:tcPr>
          <w:p w14:paraId="3855F3A1">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经道后穹隆穿刺术</w:t>
            </w:r>
          </w:p>
        </w:tc>
        <w:tc>
          <w:tcPr>
            <w:tcW w:w="709" w:type="dxa"/>
            <w:shd w:val="clear" w:color="000000" w:fill="FFFFFF"/>
            <w:vAlign w:val="center"/>
          </w:tcPr>
          <w:p w14:paraId="34C36260">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41D90BAE">
            <w:pPr>
              <w:rPr>
                <w:rFonts w:hint="eastAsia" w:ascii="宋体" w:hAnsi="宋体" w:eastAsia="宋体" w:cs="宋体"/>
                <w:szCs w:val="21"/>
              </w:rPr>
            </w:pPr>
            <w:r>
              <w:rPr>
                <w:rFonts w:hint="eastAsia" w:ascii="宋体" w:hAnsi="宋体" w:eastAsia="宋体" w:cs="宋体"/>
                <w:szCs w:val="21"/>
              </w:rPr>
              <w:t>1、由外皮、固定腹腔脏器、子宫、子宫直肠凹血囊、阴道、直肠水囊组成；</w:t>
            </w:r>
          </w:p>
          <w:p w14:paraId="3443D7FE">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、操作者未按操作常规穿刺，如刺入直肠，将抽出黄色液体，为操作失败；</w:t>
            </w:r>
          </w:p>
          <w:p w14:paraId="615024E0">
            <w:pP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、操作者未按操作常规进针，盲目地向两侧刺入，伤及周围器官示穿刺术失败；</w:t>
            </w:r>
          </w:p>
        </w:tc>
      </w:tr>
      <w:tr w14:paraId="622E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91777A9">
            <w:pPr>
              <w:widowControl/>
              <w:jc w:val="center"/>
              <w:rPr>
                <w:rFonts w:hint="eastAsia" w:ascii="宋体" w:hAnsi="宋体" w:eastAsia="宋体" w:cs="宋体"/>
                <w:szCs w:val="21"/>
              </w:rPr>
            </w:pPr>
            <w:r>
              <w:rPr>
                <w:rFonts w:hint="eastAsia" w:ascii="宋体" w:hAnsi="宋体" w:eastAsia="宋体" w:cs="宋体"/>
                <w:szCs w:val="21"/>
              </w:rPr>
              <w:t>45</w:t>
            </w:r>
          </w:p>
        </w:tc>
        <w:tc>
          <w:tcPr>
            <w:tcW w:w="1319" w:type="dxa"/>
            <w:shd w:val="clear" w:color="000000" w:fill="FFFFFF"/>
            <w:vAlign w:val="center"/>
          </w:tcPr>
          <w:p w14:paraId="01CADFD8">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四步触诊法</w:t>
            </w:r>
          </w:p>
        </w:tc>
        <w:tc>
          <w:tcPr>
            <w:tcW w:w="709" w:type="dxa"/>
            <w:shd w:val="clear" w:color="000000" w:fill="FFFFFF"/>
            <w:vAlign w:val="center"/>
          </w:tcPr>
          <w:p w14:paraId="097F0487">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4F3D033B">
            <w:pPr>
              <w:rPr>
                <w:rFonts w:hint="eastAsia" w:ascii="宋体" w:hAnsi="宋体" w:eastAsia="宋体" w:cs="宋体"/>
                <w:szCs w:val="21"/>
              </w:rPr>
            </w:pPr>
            <w:r>
              <w:rPr>
                <w:rFonts w:hint="eastAsia" w:ascii="宋体" w:hAnsi="宋体" w:eastAsia="宋体" w:cs="宋体"/>
                <w:szCs w:val="21"/>
              </w:rPr>
              <w:t>1、可充气调整腹部隆起，可进行四步触诊法训练与考核；</w:t>
            </w:r>
          </w:p>
          <w:p w14:paraId="1AEB2685">
            <w:pPr>
              <w:rPr>
                <w:rFonts w:hint="eastAsia" w:ascii="宋体" w:hAnsi="宋体" w:eastAsia="宋体" w:cs="宋体"/>
                <w:szCs w:val="21"/>
              </w:rPr>
            </w:pPr>
            <w:r>
              <w:rPr>
                <w:rFonts w:hint="eastAsia" w:ascii="宋体" w:hAnsi="宋体" w:eastAsia="宋体" w:cs="宋体"/>
                <w:szCs w:val="21"/>
              </w:rPr>
              <w:t>2、可进行阴道检查与肛查以确定胎位；</w:t>
            </w:r>
          </w:p>
        </w:tc>
      </w:tr>
      <w:tr w14:paraId="5BEE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234B957">
            <w:pPr>
              <w:widowControl/>
              <w:jc w:val="center"/>
              <w:rPr>
                <w:rFonts w:hint="eastAsia" w:ascii="宋体" w:hAnsi="宋体" w:eastAsia="宋体" w:cs="宋体"/>
                <w:szCs w:val="21"/>
              </w:rPr>
            </w:pPr>
            <w:r>
              <w:rPr>
                <w:rFonts w:hint="eastAsia" w:ascii="宋体" w:hAnsi="宋体" w:eastAsia="宋体" w:cs="宋体"/>
                <w:szCs w:val="21"/>
              </w:rPr>
              <w:t>46</w:t>
            </w:r>
          </w:p>
        </w:tc>
        <w:tc>
          <w:tcPr>
            <w:tcW w:w="1319" w:type="dxa"/>
            <w:shd w:val="clear" w:color="000000" w:fill="FFFFFF"/>
            <w:vAlign w:val="center"/>
          </w:tcPr>
          <w:p w14:paraId="25A84ECB">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阴道分娩接生</w:t>
            </w:r>
          </w:p>
        </w:tc>
        <w:tc>
          <w:tcPr>
            <w:tcW w:w="709" w:type="dxa"/>
            <w:shd w:val="clear" w:color="000000" w:fill="FFFFFF"/>
            <w:vAlign w:val="center"/>
          </w:tcPr>
          <w:p w14:paraId="28D1392C">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F50670B">
            <w:pPr>
              <w:widowControl/>
              <w:rPr>
                <w:rFonts w:hint="eastAsia" w:ascii="宋体" w:hAnsi="宋体" w:eastAsia="宋体" w:cs="宋体"/>
                <w:szCs w:val="21"/>
              </w:rPr>
            </w:pPr>
            <w:r>
              <w:rPr>
                <w:rFonts w:hint="eastAsia" w:ascii="宋体" w:hAnsi="宋体" w:eastAsia="宋体" w:cs="宋体"/>
                <w:szCs w:val="21"/>
              </w:rPr>
              <w:t>1、模型属于综合教学模型，结合了护理模型和产科分娩模型；                                                                                         2、可以进行产前检查，演示整个分娩过程（包括产前、产中和产后）以及母婴的护理和急救</w:t>
            </w:r>
          </w:p>
        </w:tc>
      </w:tr>
      <w:tr w14:paraId="3619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E28FCF9">
            <w:pPr>
              <w:widowControl/>
              <w:jc w:val="center"/>
              <w:rPr>
                <w:rFonts w:hint="eastAsia" w:ascii="宋体" w:hAnsi="宋体" w:eastAsia="宋体" w:cs="宋体"/>
                <w:szCs w:val="21"/>
              </w:rPr>
            </w:pPr>
            <w:r>
              <w:rPr>
                <w:rFonts w:hint="eastAsia" w:ascii="宋体" w:hAnsi="宋体" w:eastAsia="宋体" w:cs="宋体"/>
                <w:szCs w:val="21"/>
              </w:rPr>
              <w:t>47</w:t>
            </w:r>
          </w:p>
        </w:tc>
        <w:tc>
          <w:tcPr>
            <w:tcW w:w="1319" w:type="dxa"/>
            <w:shd w:val="clear" w:color="000000" w:fill="FFFFFF"/>
            <w:vAlign w:val="center"/>
          </w:tcPr>
          <w:p w14:paraId="02F3B045">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会阴侧切+/裂伤缝合术</w:t>
            </w:r>
          </w:p>
        </w:tc>
        <w:tc>
          <w:tcPr>
            <w:tcW w:w="709" w:type="dxa"/>
            <w:shd w:val="clear" w:color="000000" w:fill="FFFFFF"/>
            <w:vAlign w:val="center"/>
          </w:tcPr>
          <w:p w14:paraId="62C4112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986B4CD">
            <w:pPr>
              <w:rPr>
                <w:rFonts w:hint="eastAsia" w:ascii="宋体" w:hAnsi="宋体" w:eastAsia="宋体" w:cs="宋体"/>
                <w:szCs w:val="21"/>
              </w:rPr>
            </w:pPr>
            <w:r>
              <w:rPr>
                <w:rFonts w:hint="eastAsia" w:ascii="宋体" w:hAnsi="宋体" w:eastAsia="宋体" w:cs="宋体"/>
                <w:szCs w:val="21"/>
              </w:rPr>
              <w:t>该模型可展示外阴切开切口、正中切口、左侧切口、右侧切口；</w:t>
            </w:r>
          </w:p>
        </w:tc>
      </w:tr>
      <w:tr w14:paraId="306F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BB5E638">
            <w:pPr>
              <w:widowControl/>
              <w:jc w:val="center"/>
              <w:rPr>
                <w:rFonts w:hint="eastAsia" w:ascii="宋体" w:hAnsi="宋体" w:eastAsia="宋体" w:cs="宋体"/>
                <w:szCs w:val="21"/>
              </w:rPr>
            </w:pPr>
            <w:r>
              <w:rPr>
                <w:rFonts w:hint="eastAsia" w:ascii="宋体" w:hAnsi="宋体" w:eastAsia="宋体" w:cs="宋体"/>
                <w:szCs w:val="21"/>
              </w:rPr>
              <w:t>48</w:t>
            </w:r>
          </w:p>
        </w:tc>
        <w:tc>
          <w:tcPr>
            <w:tcW w:w="1319" w:type="dxa"/>
            <w:shd w:val="clear" w:color="000000" w:fill="FFFFFF"/>
            <w:vAlign w:val="center"/>
          </w:tcPr>
          <w:p w14:paraId="60B1D027">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新生儿窒息复苏</w:t>
            </w:r>
          </w:p>
        </w:tc>
        <w:tc>
          <w:tcPr>
            <w:tcW w:w="709" w:type="dxa"/>
            <w:shd w:val="clear" w:color="000000" w:fill="FFFFFF"/>
            <w:vAlign w:val="center"/>
          </w:tcPr>
          <w:p w14:paraId="01170E46">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5ABAA75E">
            <w:pPr>
              <w:rPr>
                <w:rFonts w:hint="eastAsia" w:ascii="宋体" w:hAnsi="宋体" w:eastAsia="宋体" w:cs="宋体"/>
                <w:szCs w:val="21"/>
              </w:rPr>
            </w:pPr>
            <w:r>
              <w:rPr>
                <w:rFonts w:hint="eastAsia" w:ascii="宋体" w:hAnsi="宋体" w:eastAsia="宋体" w:cs="宋体"/>
                <w:szCs w:val="21"/>
              </w:rPr>
              <w:t>1、可进行小儿海氏急救法操作：</w:t>
            </w:r>
          </w:p>
          <w:p w14:paraId="4A037957">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、可进行标准的CPR操作：人工呼吸和心外按压；</w:t>
            </w:r>
          </w:p>
        </w:tc>
      </w:tr>
      <w:tr w14:paraId="23EB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A82026D">
            <w:pPr>
              <w:widowControl/>
              <w:jc w:val="center"/>
              <w:rPr>
                <w:rFonts w:hint="eastAsia" w:ascii="宋体" w:hAnsi="宋体" w:eastAsia="宋体" w:cs="宋体"/>
                <w:szCs w:val="21"/>
              </w:rPr>
            </w:pPr>
            <w:r>
              <w:rPr>
                <w:rFonts w:hint="eastAsia" w:ascii="宋体" w:hAnsi="宋体" w:eastAsia="宋体" w:cs="宋体"/>
                <w:szCs w:val="21"/>
              </w:rPr>
              <w:t>49</w:t>
            </w:r>
          </w:p>
        </w:tc>
        <w:tc>
          <w:tcPr>
            <w:tcW w:w="1319" w:type="dxa"/>
            <w:shd w:val="clear" w:color="000000" w:fill="FFFFFF"/>
            <w:vAlign w:val="center"/>
          </w:tcPr>
          <w:p w14:paraId="02CCE51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宫腔负压吸引术</w:t>
            </w:r>
          </w:p>
        </w:tc>
        <w:tc>
          <w:tcPr>
            <w:tcW w:w="709" w:type="dxa"/>
            <w:shd w:val="clear" w:color="000000" w:fill="FFFFFF"/>
            <w:vAlign w:val="center"/>
          </w:tcPr>
          <w:p w14:paraId="058D4AEB">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6D97A05">
            <w:pP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、支持采用宫腔镜环形电切割器（需自备）电切上述各种瘤体，再结合卵圆钳夹出完整切除的肿瘤；</w:t>
            </w:r>
          </w:p>
          <w:p w14:paraId="0F858D38">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、模拟使用宫腔镜：高清30度模拟宫腔镜，宫腔镜训练用咬切钳直径 2.6x220MM；</w:t>
            </w:r>
          </w:p>
        </w:tc>
      </w:tr>
      <w:tr w14:paraId="4F22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852CC9B">
            <w:pPr>
              <w:widowControl/>
              <w:jc w:val="center"/>
              <w:rPr>
                <w:rFonts w:hint="eastAsia" w:ascii="宋体" w:hAnsi="宋体" w:eastAsia="宋体" w:cs="宋体"/>
                <w:szCs w:val="21"/>
              </w:rPr>
            </w:pPr>
            <w:r>
              <w:rPr>
                <w:rFonts w:hint="eastAsia" w:ascii="宋体" w:hAnsi="宋体" w:eastAsia="宋体" w:cs="宋体"/>
                <w:szCs w:val="21"/>
              </w:rPr>
              <w:t>50</w:t>
            </w:r>
          </w:p>
        </w:tc>
        <w:tc>
          <w:tcPr>
            <w:tcW w:w="1319" w:type="dxa"/>
            <w:shd w:val="clear" w:color="000000" w:fill="FFFFFF"/>
            <w:vAlign w:val="center"/>
          </w:tcPr>
          <w:p w14:paraId="49B1E85F">
            <w:pPr>
              <w:jc w:val="center"/>
              <w:rPr>
                <w:rFonts w:hint="eastAsia" w:ascii="宋体" w:hAnsi="宋体" w:eastAsia="宋体" w:cs="宋体"/>
                <w:szCs w:val="21"/>
              </w:rPr>
            </w:pPr>
            <w:r>
              <w:rPr>
                <w:rFonts w:hint="eastAsia" w:ascii="宋体" w:hAnsi="宋体" w:eastAsia="宋体" w:cs="宋体"/>
                <w:szCs w:val="21"/>
              </w:rPr>
              <w:t>放取环术</w:t>
            </w:r>
          </w:p>
        </w:tc>
        <w:tc>
          <w:tcPr>
            <w:tcW w:w="709" w:type="dxa"/>
            <w:shd w:val="clear" w:color="000000" w:fill="FFFFFF"/>
            <w:vAlign w:val="center"/>
          </w:tcPr>
          <w:p w14:paraId="376A6DBB">
            <w:pPr>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3EBDD77">
            <w:pPr>
              <w:rPr>
                <w:rFonts w:hint="eastAsia" w:ascii="宋体" w:hAnsi="宋体" w:eastAsia="宋体" w:cs="宋体"/>
                <w:szCs w:val="21"/>
              </w:rPr>
            </w:pPr>
            <w:r>
              <w:rPr>
                <w:rFonts w:hint="eastAsia" w:ascii="宋体" w:hAnsi="宋体" w:eastAsia="宋体" w:cs="宋体"/>
                <w:szCs w:val="21"/>
              </w:rPr>
              <w:t>可进行计划生育教育和技能操作训练和考核；</w:t>
            </w:r>
          </w:p>
        </w:tc>
      </w:tr>
      <w:tr w14:paraId="799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E0DFB4A">
            <w:pPr>
              <w:widowControl/>
              <w:jc w:val="center"/>
              <w:rPr>
                <w:rFonts w:hint="eastAsia" w:ascii="宋体" w:hAnsi="宋体" w:eastAsia="宋体" w:cs="宋体"/>
                <w:szCs w:val="21"/>
              </w:rPr>
            </w:pPr>
            <w:r>
              <w:rPr>
                <w:rFonts w:hint="eastAsia" w:ascii="宋体" w:hAnsi="宋体" w:eastAsia="宋体" w:cs="宋体"/>
                <w:szCs w:val="21"/>
              </w:rPr>
              <w:t>51</w:t>
            </w:r>
          </w:p>
        </w:tc>
        <w:tc>
          <w:tcPr>
            <w:tcW w:w="1319" w:type="dxa"/>
            <w:shd w:val="clear" w:color="000000" w:fill="FFFFFF"/>
            <w:vAlign w:val="center"/>
          </w:tcPr>
          <w:p w14:paraId="26D23946">
            <w:pPr>
              <w:jc w:val="center"/>
              <w:rPr>
                <w:rFonts w:hint="eastAsia" w:ascii="宋体" w:hAnsi="宋体" w:eastAsia="宋体" w:cs="宋体"/>
                <w:szCs w:val="21"/>
              </w:rPr>
            </w:pPr>
            <w:r>
              <w:rPr>
                <w:rFonts w:hint="eastAsia" w:ascii="宋体" w:hAnsi="宋体" w:eastAsia="宋体" w:cs="宋体"/>
                <w:szCs w:val="21"/>
              </w:rPr>
              <w:t>小儿全身体格检查</w:t>
            </w:r>
          </w:p>
        </w:tc>
        <w:tc>
          <w:tcPr>
            <w:tcW w:w="709" w:type="dxa"/>
            <w:shd w:val="clear" w:color="000000" w:fill="FFFFFF"/>
            <w:vAlign w:val="center"/>
          </w:tcPr>
          <w:p w14:paraId="082F1812">
            <w:pPr>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2C560A87">
            <w:pPr>
              <w:rPr>
                <w:rFonts w:hint="eastAsia" w:ascii="宋体" w:hAnsi="宋体" w:eastAsia="宋体" w:cs="宋体"/>
                <w:szCs w:val="21"/>
              </w:rPr>
            </w:pPr>
            <w:r>
              <w:rPr>
                <w:rFonts w:hint="eastAsia" w:ascii="宋体" w:hAnsi="宋体" w:eastAsia="宋体" w:cs="宋体"/>
                <w:szCs w:val="21"/>
              </w:rPr>
              <w:t>模型共有2种不同生长指标的新生儿仿真模型，此2种模型人为1套，并配有带身高测量托盘的体重秤，供学生训练与考核用。全身具有柔韧的仿真皮肤，皮下与肌肉组织，手感真实，触有弹性。</w:t>
            </w:r>
          </w:p>
        </w:tc>
      </w:tr>
      <w:tr w14:paraId="201B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C3F8DB1">
            <w:pPr>
              <w:widowControl/>
              <w:jc w:val="center"/>
              <w:rPr>
                <w:rFonts w:hint="eastAsia" w:ascii="宋体" w:hAnsi="宋体" w:eastAsia="宋体" w:cs="宋体"/>
                <w:szCs w:val="21"/>
              </w:rPr>
            </w:pPr>
            <w:r>
              <w:rPr>
                <w:rFonts w:hint="eastAsia" w:ascii="宋体" w:hAnsi="宋体" w:eastAsia="宋体" w:cs="宋体"/>
                <w:szCs w:val="21"/>
              </w:rPr>
              <w:t>52</w:t>
            </w:r>
          </w:p>
        </w:tc>
        <w:tc>
          <w:tcPr>
            <w:tcW w:w="1319" w:type="dxa"/>
            <w:shd w:val="clear" w:color="000000" w:fill="FFFFFF"/>
            <w:vAlign w:val="center"/>
          </w:tcPr>
          <w:p w14:paraId="61CFB10D">
            <w:pPr>
              <w:jc w:val="center"/>
              <w:rPr>
                <w:rFonts w:hint="eastAsia" w:ascii="宋体" w:hAnsi="宋体" w:eastAsia="宋体" w:cs="宋体"/>
                <w:szCs w:val="21"/>
              </w:rPr>
            </w:pPr>
            <w:r>
              <w:rPr>
                <w:rFonts w:hint="eastAsia" w:ascii="宋体" w:hAnsi="宋体" w:eastAsia="宋体" w:cs="宋体"/>
                <w:szCs w:val="21"/>
              </w:rPr>
              <w:t>小儿常见体格指标的测量及评价</w:t>
            </w:r>
          </w:p>
        </w:tc>
        <w:tc>
          <w:tcPr>
            <w:tcW w:w="709" w:type="dxa"/>
            <w:shd w:val="clear" w:color="000000" w:fill="FFFFFF"/>
            <w:vAlign w:val="center"/>
          </w:tcPr>
          <w:p w14:paraId="08F0D6DE">
            <w:pPr>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66316B81">
            <w:pPr>
              <w:rPr>
                <w:rFonts w:hint="eastAsia" w:ascii="宋体" w:hAnsi="宋体" w:eastAsia="宋体" w:cs="宋体"/>
                <w:szCs w:val="21"/>
              </w:rPr>
            </w:pPr>
            <w:r>
              <w:rPr>
                <w:rFonts w:hint="eastAsia" w:ascii="宋体" w:hAnsi="宋体" w:eastAsia="宋体" w:cs="宋体"/>
                <w:szCs w:val="21"/>
              </w:rPr>
              <w:t>儿科常用体格指标测量：身长、体重、头围、胸围、腹围、上臂围、皮下脂肪，测量值均在该月龄的数值范围内</w:t>
            </w:r>
          </w:p>
        </w:tc>
      </w:tr>
      <w:tr w14:paraId="6F48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3FF82C8">
            <w:pPr>
              <w:widowControl/>
              <w:jc w:val="center"/>
              <w:rPr>
                <w:rFonts w:hint="eastAsia" w:ascii="宋体" w:hAnsi="宋体" w:eastAsia="宋体" w:cs="宋体"/>
                <w:szCs w:val="21"/>
              </w:rPr>
            </w:pPr>
            <w:r>
              <w:rPr>
                <w:rFonts w:hint="eastAsia" w:ascii="宋体" w:hAnsi="宋体" w:eastAsia="宋体" w:cs="宋体"/>
                <w:szCs w:val="21"/>
              </w:rPr>
              <w:t>53</w:t>
            </w:r>
          </w:p>
        </w:tc>
        <w:tc>
          <w:tcPr>
            <w:tcW w:w="1319" w:type="dxa"/>
            <w:shd w:val="clear" w:color="000000" w:fill="FFFFFF"/>
            <w:vAlign w:val="center"/>
          </w:tcPr>
          <w:p w14:paraId="46995B08">
            <w:pPr>
              <w:jc w:val="center"/>
              <w:rPr>
                <w:rFonts w:hint="eastAsia" w:ascii="宋体" w:hAnsi="宋体" w:eastAsia="宋体" w:cs="宋体"/>
                <w:szCs w:val="21"/>
              </w:rPr>
            </w:pPr>
            <w:r>
              <w:rPr>
                <w:rFonts w:hint="eastAsia" w:ascii="宋体" w:hAnsi="宋体" w:eastAsia="宋体" w:cs="宋体"/>
                <w:szCs w:val="21"/>
              </w:rPr>
              <w:t>新生儿全面体格检查</w:t>
            </w:r>
          </w:p>
        </w:tc>
        <w:tc>
          <w:tcPr>
            <w:tcW w:w="709" w:type="dxa"/>
            <w:shd w:val="clear" w:color="000000" w:fill="FFFFFF"/>
            <w:vAlign w:val="center"/>
          </w:tcPr>
          <w:p w14:paraId="4174DD66">
            <w:pPr>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4D22D78">
            <w:pPr>
              <w:rPr>
                <w:rFonts w:hint="eastAsia" w:ascii="宋体" w:hAnsi="宋体" w:eastAsia="宋体" w:cs="宋体"/>
                <w:szCs w:val="21"/>
              </w:rPr>
            </w:pPr>
            <w:r>
              <w:rPr>
                <w:rFonts w:hint="eastAsia" w:ascii="宋体" w:hAnsi="宋体" w:eastAsia="宋体" w:cs="宋体"/>
                <w:szCs w:val="21"/>
              </w:rPr>
              <w:t>1、高分子材料制成，外表和质感极近真实；</w:t>
            </w:r>
          </w:p>
          <w:p w14:paraId="5A251100">
            <w:pPr>
              <w:rPr>
                <w:rFonts w:hint="eastAsia" w:ascii="宋体" w:hAnsi="宋体" w:eastAsia="宋体" w:cs="宋体"/>
                <w:szCs w:val="21"/>
              </w:rPr>
            </w:pPr>
            <w:r>
              <w:rPr>
                <w:rFonts w:hint="eastAsia" w:ascii="宋体" w:hAnsi="宋体" w:eastAsia="宋体" w:cs="宋体"/>
                <w:szCs w:val="21"/>
              </w:rPr>
              <w:t>2、模型为两套新生儿组成，可分为轻、重黄疸辨别程度；</w:t>
            </w:r>
          </w:p>
        </w:tc>
      </w:tr>
      <w:tr w14:paraId="3440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DA1B770">
            <w:pPr>
              <w:widowControl/>
              <w:jc w:val="center"/>
              <w:rPr>
                <w:rFonts w:hint="eastAsia" w:ascii="宋体" w:hAnsi="宋体" w:eastAsia="宋体" w:cs="宋体"/>
                <w:szCs w:val="21"/>
              </w:rPr>
            </w:pPr>
            <w:r>
              <w:rPr>
                <w:rFonts w:hint="eastAsia" w:ascii="宋体" w:hAnsi="宋体" w:eastAsia="宋体" w:cs="宋体"/>
                <w:szCs w:val="21"/>
              </w:rPr>
              <w:t>54</w:t>
            </w:r>
          </w:p>
        </w:tc>
        <w:tc>
          <w:tcPr>
            <w:tcW w:w="1319" w:type="dxa"/>
            <w:shd w:val="clear" w:color="000000" w:fill="FFFFFF"/>
            <w:vAlign w:val="center"/>
          </w:tcPr>
          <w:p w14:paraId="235237A7">
            <w:pPr>
              <w:jc w:val="center"/>
              <w:rPr>
                <w:rFonts w:hint="eastAsia" w:ascii="宋体" w:hAnsi="宋体" w:eastAsia="宋体" w:cs="宋体"/>
                <w:szCs w:val="21"/>
              </w:rPr>
            </w:pPr>
            <w:r>
              <w:rPr>
                <w:rFonts w:hint="eastAsia" w:ascii="宋体" w:hAnsi="宋体" w:eastAsia="宋体" w:cs="宋体"/>
                <w:szCs w:val="21"/>
              </w:rPr>
              <w:t>婴儿及儿童心肺复苏术</w:t>
            </w:r>
          </w:p>
        </w:tc>
        <w:tc>
          <w:tcPr>
            <w:tcW w:w="709" w:type="dxa"/>
            <w:shd w:val="clear" w:color="000000" w:fill="FFFFFF"/>
            <w:vAlign w:val="center"/>
          </w:tcPr>
          <w:p w14:paraId="51FDAA8A">
            <w:pPr>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5FD113E">
            <w:pPr>
              <w:rPr>
                <w:rFonts w:hint="eastAsia" w:ascii="宋体" w:hAnsi="宋体" w:eastAsia="宋体" w:cs="宋体"/>
                <w:szCs w:val="21"/>
              </w:rPr>
            </w:pPr>
            <w:r>
              <w:rPr>
                <w:rFonts w:hint="eastAsia" w:ascii="宋体" w:hAnsi="宋体" w:eastAsia="宋体" w:cs="宋体"/>
                <w:szCs w:val="21"/>
              </w:rPr>
              <w:t>训练模式下，由语音全程引导操作流程可同步显示按压、吹气、循环次数以及错误提示错误提示包括按压中断时间、按压过大、按压过小、按压多次、按压少次、回弹不足，按压位置错误、吹气过快，吹气入胃，吹气多次、吹气少次等</w:t>
            </w:r>
          </w:p>
        </w:tc>
      </w:tr>
      <w:tr w14:paraId="3863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7B95417">
            <w:pPr>
              <w:widowControl/>
              <w:jc w:val="center"/>
              <w:rPr>
                <w:rFonts w:hint="eastAsia" w:ascii="宋体" w:hAnsi="宋体" w:eastAsia="宋体" w:cs="宋体"/>
                <w:szCs w:val="21"/>
              </w:rPr>
            </w:pPr>
            <w:r>
              <w:rPr>
                <w:rFonts w:hint="eastAsia" w:ascii="宋体" w:hAnsi="宋体" w:eastAsia="宋体" w:cs="宋体"/>
                <w:szCs w:val="21"/>
              </w:rPr>
              <w:t>55</w:t>
            </w:r>
          </w:p>
        </w:tc>
        <w:tc>
          <w:tcPr>
            <w:tcW w:w="1319" w:type="dxa"/>
            <w:shd w:val="clear" w:color="000000" w:fill="FFFFFF"/>
            <w:vAlign w:val="center"/>
          </w:tcPr>
          <w:p w14:paraId="4137469B">
            <w:pPr>
              <w:jc w:val="center"/>
              <w:rPr>
                <w:rFonts w:hint="eastAsia" w:ascii="宋体" w:hAnsi="宋体" w:eastAsia="宋体" w:cs="宋体"/>
                <w:szCs w:val="21"/>
              </w:rPr>
            </w:pPr>
            <w:r>
              <w:rPr>
                <w:rFonts w:hint="eastAsia" w:ascii="宋体" w:hAnsi="宋体" w:eastAsia="宋体" w:cs="宋体"/>
                <w:szCs w:val="21"/>
              </w:rPr>
              <w:t>小儿同步电复律/电除颤</w:t>
            </w:r>
          </w:p>
        </w:tc>
        <w:tc>
          <w:tcPr>
            <w:tcW w:w="709" w:type="dxa"/>
            <w:shd w:val="clear" w:color="000000" w:fill="FFFFFF"/>
            <w:vAlign w:val="center"/>
          </w:tcPr>
          <w:p w14:paraId="3710E57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8101C75">
            <w:pPr>
              <w:widowControl/>
              <w:rPr>
                <w:rFonts w:hint="eastAsia" w:ascii="宋体" w:hAnsi="宋体" w:eastAsia="宋体" w:cs="宋体"/>
                <w:szCs w:val="21"/>
              </w:rPr>
            </w:pPr>
            <w:r>
              <w:rPr>
                <w:rFonts w:ascii="宋体" w:hAnsi="宋体" w:eastAsia="宋体" w:cs="宋体"/>
                <w:szCs w:val="21"/>
              </w:rPr>
              <w:t>模拟情景演示过程中，可由遥控器控制不同的突发状态，可模拟插入可除颤节律、插入不可除颤节律、模拟电极贴好状态、模拟电极不良、模拟电池电量不足、模拟病人移动、模拟设备故障等</w:t>
            </w:r>
          </w:p>
        </w:tc>
      </w:tr>
      <w:tr w14:paraId="1C8E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BB79AFD">
            <w:pPr>
              <w:widowControl/>
              <w:jc w:val="center"/>
              <w:rPr>
                <w:rFonts w:hint="eastAsia" w:ascii="宋体" w:hAnsi="宋体" w:eastAsia="宋体" w:cs="宋体"/>
                <w:szCs w:val="21"/>
              </w:rPr>
            </w:pPr>
            <w:r>
              <w:rPr>
                <w:rFonts w:hint="eastAsia" w:ascii="宋体" w:hAnsi="宋体" w:eastAsia="宋体" w:cs="宋体"/>
                <w:szCs w:val="21"/>
              </w:rPr>
              <w:t>56</w:t>
            </w:r>
          </w:p>
        </w:tc>
        <w:tc>
          <w:tcPr>
            <w:tcW w:w="1319" w:type="dxa"/>
            <w:shd w:val="clear" w:color="000000" w:fill="FFFFFF"/>
            <w:vAlign w:val="center"/>
          </w:tcPr>
          <w:p w14:paraId="21572E3D">
            <w:pPr>
              <w:jc w:val="center"/>
              <w:rPr>
                <w:rFonts w:hint="eastAsia" w:ascii="宋体" w:hAnsi="宋体" w:eastAsia="宋体" w:cs="宋体"/>
                <w:szCs w:val="21"/>
              </w:rPr>
            </w:pPr>
            <w:r>
              <w:rPr>
                <w:rFonts w:hint="eastAsia" w:ascii="宋体" w:hAnsi="宋体" w:eastAsia="宋体" w:cs="宋体"/>
                <w:szCs w:val="21"/>
              </w:rPr>
              <w:t>小儿胸腔穿刺术</w:t>
            </w:r>
          </w:p>
        </w:tc>
        <w:tc>
          <w:tcPr>
            <w:tcW w:w="709" w:type="dxa"/>
            <w:shd w:val="clear" w:color="000000" w:fill="FFFFFF"/>
            <w:vAlign w:val="center"/>
          </w:tcPr>
          <w:p w14:paraId="636E359C">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59D6C65D">
            <w:pPr>
              <w:rPr>
                <w:rFonts w:hint="eastAsia" w:ascii="宋体" w:hAnsi="宋体" w:eastAsia="宋体" w:cs="宋体"/>
                <w:szCs w:val="21"/>
              </w:rPr>
            </w:pPr>
            <w:r>
              <w:rPr>
                <w:rFonts w:hint="eastAsia" w:ascii="宋体" w:hAnsi="宋体" w:eastAsia="宋体" w:cs="宋体"/>
                <w:szCs w:val="21"/>
              </w:rPr>
              <w:t>完全按小儿1:1制作，解剖标志明显，全身体现柔韧的无缝连接仿真皮肤、皮下与肌肉组织，体内具有完整的全身骨骼仿生结构</w:t>
            </w:r>
          </w:p>
        </w:tc>
      </w:tr>
      <w:tr w14:paraId="42B5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2356E54">
            <w:pPr>
              <w:widowControl/>
              <w:jc w:val="center"/>
              <w:rPr>
                <w:rFonts w:hint="eastAsia" w:ascii="宋体" w:hAnsi="宋体" w:eastAsia="宋体" w:cs="宋体"/>
                <w:szCs w:val="21"/>
              </w:rPr>
            </w:pPr>
            <w:r>
              <w:rPr>
                <w:rFonts w:hint="eastAsia" w:ascii="宋体" w:hAnsi="宋体" w:eastAsia="宋体" w:cs="宋体"/>
                <w:szCs w:val="21"/>
              </w:rPr>
              <w:t>57</w:t>
            </w:r>
          </w:p>
        </w:tc>
        <w:tc>
          <w:tcPr>
            <w:tcW w:w="1319" w:type="dxa"/>
            <w:shd w:val="clear" w:color="000000" w:fill="FFFFFF"/>
            <w:vAlign w:val="center"/>
          </w:tcPr>
          <w:p w14:paraId="78556517">
            <w:pPr>
              <w:jc w:val="center"/>
              <w:rPr>
                <w:rFonts w:hint="eastAsia" w:ascii="宋体" w:hAnsi="宋体" w:eastAsia="宋体" w:cs="宋体"/>
                <w:szCs w:val="21"/>
              </w:rPr>
            </w:pPr>
            <w:r>
              <w:rPr>
                <w:rFonts w:hint="eastAsia" w:ascii="宋体" w:hAnsi="宋体" w:eastAsia="宋体" w:cs="宋体"/>
                <w:szCs w:val="21"/>
              </w:rPr>
              <w:t>小儿骨髓穿刺术</w:t>
            </w:r>
          </w:p>
        </w:tc>
        <w:tc>
          <w:tcPr>
            <w:tcW w:w="709" w:type="dxa"/>
            <w:shd w:val="clear" w:color="000000" w:fill="FFFFFF"/>
            <w:vAlign w:val="center"/>
          </w:tcPr>
          <w:p w14:paraId="79805DB9">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74446ACC">
            <w:pPr>
              <w:rPr>
                <w:rFonts w:hint="eastAsia" w:ascii="宋体" w:hAnsi="宋体" w:eastAsia="宋体" w:cs="宋体"/>
                <w:szCs w:val="21"/>
              </w:rPr>
            </w:pPr>
            <w:r>
              <w:rPr>
                <w:rFonts w:hint="eastAsia" w:ascii="宋体" w:hAnsi="宋体" w:eastAsia="宋体" w:cs="宋体"/>
                <w:szCs w:val="21"/>
              </w:rPr>
              <w:t>双腿均可行骨髓穿刺操作，进针后会有落空感，模拟骨髓流出</w:t>
            </w:r>
          </w:p>
        </w:tc>
      </w:tr>
      <w:tr w14:paraId="65A6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2CE3748">
            <w:pPr>
              <w:widowControl/>
              <w:jc w:val="center"/>
              <w:rPr>
                <w:rFonts w:hint="eastAsia" w:ascii="宋体" w:hAnsi="宋体" w:eastAsia="宋体" w:cs="宋体"/>
                <w:szCs w:val="21"/>
              </w:rPr>
            </w:pPr>
            <w:r>
              <w:rPr>
                <w:rFonts w:hint="eastAsia" w:ascii="宋体" w:hAnsi="宋体" w:eastAsia="宋体" w:cs="宋体"/>
                <w:szCs w:val="21"/>
              </w:rPr>
              <w:t>58</w:t>
            </w:r>
          </w:p>
        </w:tc>
        <w:tc>
          <w:tcPr>
            <w:tcW w:w="1319" w:type="dxa"/>
            <w:shd w:val="clear" w:color="000000" w:fill="FFFFFF"/>
            <w:vAlign w:val="center"/>
          </w:tcPr>
          <w:p w14:paraId="4518972F">
            <w:pPr>
              <w:jc w:val="center"/>
              <w:rPr>
                <w:rFonts w:hint="eastAsia" w:ascii="宋体" w:hAnsi="宋体" w:eastAsia="宋体" w:cs="宋体"/>
                <w:szCs w:val="21"/>
              </w:rPr>
            </w:pPr>
            <w:r>
              <w:rPr>
                <w:rFonts w:hint="eastAsia" w:ascii="宋体" w:hAnsi="宋体" w:eastAsia="宋体" w:cs="宋体"/>
                <w:szCs w:val="21"/>
              </w:rPr>
              <w:t>小儿腰椎穿刺术</w:t>
            </w:r>
          </w:p>
        </w:tc>
        <w:tc>
          <w:tcPr>
            <w:tcW w:w="709" w:type="dxa"/>
            <w:shd w:val="clear" w:color="000000" w:fill="FFFFFF"/>
            <w:vAlign w:val="center"/>
          </w:tcPr>
          <w:p w14:paraId="239CEBEB">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7C0FB95">
            <w:pPr>
              <w:rPr>
                <w:rFonts w:hint="eastAsia" w:ascii="宋体" w:hAnsi="宋体" w:eastAsia="宋体" w:cs="宋体"/>
                <w:szCs w:val="21"/>
              </w:rPr>
            </w:pPr>
            <w:r>
              <w:rPr>
                <w:rFonts w:hint="eastAsia" w:ascii="宋体" w:hAnsi="宋体" w:eastAsia="宋体" w:cs="宋体"/>
                <w:szCs w:val="21"/>
              </w:rPr>
              <w:t>仿照婴儿真人大小，可在侧卧位或坐位上进行操作练习侧卧硬板床上，双手抱膝，大腿膝盖贴近腹壁，头向胸前弯曲，双膝向腹部弯曲，腰背尽量向后弓起，也可模拟坐位</w:t>
            </w:r>
          </w:p>
        </w:tc>
      </w:tr>
      <w:tr w14:paraId="4172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22BB746">
            <w:pPr>
              <w:widowControl/>
              <w:jc w:val="center"/>
              <w:rPr>
                <w:rFonts w:hint="eastAsia" w:ascii="宋体" w:hAnsi="宋体" w:eastAsia="宋体" w:cs="宋体"/>
                <w:szCs w:val="21"/>
              </w:rPr>
            </w:pPr>
            <w:r>
              <w:rPr>
                <w:rFonts w:hint="eastAsia" w:ascii="宋体" w:hAnsi="宋体" w:eastAsia="宋体" w:cs="宋体"/>
                <w:szCs w:val="21"/>
              </w:rPr>
              <w:t>59</w:t>
            </w:r>
          </w:p>
        </w:tc>
        <w:tc>
          <w:tcPr>
            <w:tcW w:w="1319" w:type="dxa"/>
            <w:shd w:val="clear" w:color="000000" w:fill="FFFFFF"/>
            <w:vAlign w:val="center"/>
          </w:tcPr>
          <w:p w14:paraId="740EC9BE">
            <w:pPr>
              <w:jc w:val="center"/>
              <w:rPr>
                <w:rFonts w:hint="eastAsia" w:ascii="宋体" w:hAnsi="宋体" w:eastAsia="宋体" w:cs="宋体"/>
                <w:szCs w:val="21"/>
              </w:rPr>
            </w:pPr>
            <w:r>
              <w:rPr>
                <w:rFonts w:hint="eastAsia" w:ascii="宋体" w:hAnsi="宋体" w:eastAsia="宋体" w:cs="宋体"/>
                <w:szCs w:val="21"/>
              </w:rPr>
              <w:t>小儿导尿术</w:t>
            </w:r>
          </w:p>
        </w:tc>
        <w:tc>
          <w:tcPr>
            <w:tcW w:w="709" w:type="dxa"/>
            <w:shd w:val="clear" w:color="000000" w:fill="FFFFFF"/>
            <w:vAlign w:val="center"/>
          </w:tcPr>
          <w:p w14:paraId="52DC6F74">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3ED18104">
            <w:pPr>
              <w:rPr>
                <w:rFonts w:hint="eastAsia" w:ascii="宋体" w:hAnsi="宋体" w:eastAsia="宋体" w:cs="宋体"/>
                <w:szCs w:val="21"/>
              </w:rPr>
            </w:pPr>
            <w:r>
              <w:rPr>
                <w:rFonts w:hint="eastAsia" w:ascii="宋体" w:hAnsi="宋体" w:eastAsia="宋体" w:cs="宋体"/>
                <w:szCs w:val="21"/>
              </w:rPr>
              <w:t>1、小儿导尿采用仰卧位体位，可以进行标准的小儿导尿操作训练；</w:t>
            </w:r>
          </w:p>
          <w:p w14:paraId="3CEF26BC">
            <w:pPr>
              <w:rPr>
                <w:rFonts w:hint="eastAsia" w:ascii="宋体" w:hAnsi="宋体" w:eastAsia="宋体" w:cs="宋体"/>
                <w:szCs w:val="21"/>
              </w:rPr>
            </w:pPr>
            <w:r>
              <w:rPr>
                <w:rFonts w:hint="eastAsia" w:ascii="宋体" w:hAnsi="宋体" w:eastAsia="宋体" w:cs="宋体"/>
                <w:szCs w:val="21"/>
              </w:rPr>
              <w:t>2、可连续示教和反复进行小儿导尿操作，模型便于清洗；</w:t>
            </w:r>
          </w:p>
          <w:p w14:paraId="4B1E4EBB">
            <w:pPr>
              <w:widowControl/>
              <w:rPr>
                <w:rFonts w:hint="eastAsia" w:ascii="宋体" w:hAnsi="宋体" w:eastAsia="宋体" w:cs="宋体"/>
                <w:szCs w:val="21"/>
              </w:rPr>
            </w:pPr>
            <w:r>
              <w:rPr>
                <w:rFonts w:hint="eastAsia" w:ascii="宋体" w:hAnsi="宋体" w:eastAsia="宋体" w:cs="宋体"/>
                <w:szCs w:val="21"/>
              </w:rPr>
              <w:t>3、需提供生产厂家授权书及售后服务承诺书。</w:t>
            </w:r>
          </w:p>
        </w:tc>
      </w:tr>
      <w:tr w14:paraId="5E45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1254BDF">
            <w:pPr>
              <w:widowControl/>
              <w:jc w:val="center"/>
              <w:rPr>
                <w:rFonts w:hint="eastAsia" w:ascii="宋体" w:hAnsi="宋体" w:eastAsia="宋体" w:cs="宋体"/>
                <w:szCs w:val="21"/>
              </w:rPr>
            </w:pPr>
            <w:r>
              <w:rPr>
                <w:rFonts w:hint="eastAsia" w:ascii="宋体" w:hAnsi="宋体" w:eastAsia="宋体" w:cs="宋体"/>
                <w:szCs w:val="21"/>
              </w:rPr>
              <w:t>60</w:t>
            </w:r>
          </w:p>
        </w:tc>
        <w:tc>
          <w:tcPr>
            <w:tcW w:w="1319" w:type="dxa"/>
            <w:shd w:val="clear" w:color="000000" w:fill="FFFFFF"/>
            <w:vAlign w:val="center"/>
          </w:tcPr>
          <w:p w14:paraId="5B96E6AB">
            <w:pPr>
              <w:jc w:val="center"/>
              <w:rPr>
                <w:rFonts w:hint="eastAsia" w:ascii="宋体" w:hAnsi="宋体" w:eastAsia="宋体" w:cs="宋体"/>
                <w:szCs w:val="21"/>
              </w:rPr>
            </w:pPr>
            <w:r>
              <w:rPr>
                <w:rFonts w:hint="eastAsia" w:ascii="宋体" w:hAnsi="宋体" w:eastAsia="宋体" w:cs="宋体"/>
                <w:szCs w:val="21"/>
              </w:rPr>
              <w:t>小儿胃管置入术</w:t>
            </w:r>
          </w:p>
        </w:tc>
        <w:tc>
          <w:tcPr>
            <w:tcW w:w="709" w:type="dxa"/>
            <w:shd w:val="clear" w:color="000000" w:fill="FFFFFF"/>
            <w:vAlign w:val="center"/>
          </w:tcPr>
          <w:p w14:paraId="6FDA7344">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B4BBFF8">
            <w:pPr>
              <w:widowControl/>
              <w:rPr>
                <w:rFonts w:hint="eastAsia" w:ascii="宋体" w:hAnsi="宋体" w:eastAsia="宋体" w:cs="宋体"/>
                <w:szCs w:val="21"/>
              </w:rPr>
            </w:pPr>
            <w:r>
              <w:rPr>
                <w:rFonts w:hint="eastAsia" w:ascii="宋体" w:hAnsi="宋体" w:eastAsia="宋体" w:cs="宋体"/>
                <w:szCs w:val="21"/>
              </w:rPr>
              <w:t>可学习以下操作：测量、插入和固定鼻胃管通过抽吸操作可确认</w:t>
            </w:r>
            <w:r>
              <w:rPr>
                <w:rFonts w:hint="eastAsia" w:ascii="宋体" w:hAnsi="宋体" w:eastAsia="宋体" w:cs="宋体"/>
                <w:szCs w:val="21"/>
                <w:lang w:val="en-US" w:eastAsia="zh-CN"/>
              </w:rPr>
              <w:t>,</w:t>
            </w:r>
            <w:r>
              <w:rPr>
                <w:rFonts w:hint="eastAsia" w:ascii="宋体" w:hAnsi="宋体" w:eastAsia="宋体" w:cs="宋体"/>
                <w:szCs w:val="21"/>
              </w:rPr>
              <w:t>正确的胃管放置位置、测量胃液PH（酸度/碱度）、通过鼻饲管进行肠道喂养、液体给药半身透明的设计供学员观察插管的情况</w:t>
            </w:r>
          </w:p>
        </w:tc>
      </w:tr>
      <w:tr w14:paraId="6F82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6117914">
            <w:pPr>
              <w:widowControl/>
              <w:jc w:val="center"/>
              <w:rPr>
                <w:rFonts w:hint="eastAsia" w:ascii="宋体" w:hAnsi="宋体" w:eastAsia="宋体" w:cs="宋体"/>
                <w:szCs w:val="21"/>
              </w:rPr>
            </w:pPr>
            <w:r>
              <w:rPr>
                <w:rFonts w:hint="eastAsia" w:ascii="宋体" w:hAnsi="宋体" w:eastAsia="宋体" w:cs="宋体"/>
                <w:szCs w:val="21"/>
              </w:rPr>
              <w:t>61</w:t>
            </w:r>
          </w:p>
        </w:tc>
        <w:tc>
          <w:tcPr>
            <w:tcW w:w="1319" w:type="dxa"/>
            <w:shd w:val="clear" w:color="000000" w:fill="FFFFFF"/>
            <w:vAlign w:val="center"/>
          </w:tcPr>
          <w:p w14:paraId="189C144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洗胃术</w:t>
            </w:r>
          </w:p>
        </w:tc>
        <w:tc>
          <w:tcPr>
            <w:tcW w:w="709" w:type="dxa"/>
            <w:shd w:val="clear" w:color="000000" w:fill="FFFFFF"/>
            <w:vAlign w:val="center"/>
          </w:tcPr>
          <w:p w14:paraId="761B60C5">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387F679">
            <w:pPr>
              <w:rPr>
                <w:rFonts w:hint="eastAsia" w:ascii="宋体" w:hAnsi="宋体" w:eastAsia="宋体" w:cs="宋体"/>
                <w:szCs w:val="21"/>
              </w:rPr>
            </w:pPr>
            <w:r>
              <w:rPr>
                <w:rFonts w:hint="eastAsia" w:ascii="宋体" w:hAnsi="宋体" w:eastAsia="宋体" w:cs="宋体"/>
                <w:szCs w:val="21"/>
              </w:rPr>
              <w:t>可进行洗胃练习：经口胃管洗胃法、洗胃机洗胃法；</w:t>
            </w:r>
          </w:p>
          <w:p w14:paraId="0ED6ED54">
            <w:pPr>
              <w:rPr>
                <w:rFonts w:hint="eastAsia" w:ascii="宋体" w:hAnsi="宋体" w:eastAsia="宋体" w:cs="宋体"/>
                <w:szCs w:val="21"/>
              </w:rPr>
            </w:pPr>
            <w:r>
              <w:rPr>
                <w:rFonts w:hint="eastAsia" w:ascii="宋体" w:hAnsi="宋体" w:eastAsia="宋体" w:cs="宋体"/>
                <w:szCs w:val="21"/>
              </w:rPr>
              <w:t>可训练胃肠减压术、胃液采取术</w:t>
            </w:r>
          </w:p>
        </w:tc>
      </w:tr>
      <w:tr w14:paraId="43C4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4CBD10A">
            <w:pPr>
              <w:widowControl/>
              <w:jc w:val="center"/>
              <w:rPr>
                <w:rFonts w:hint="eastAsia" w:ascii="宋体" w:hAnsi="宋体" w:eastAsia="宋体" w:cs="宋体"/>
                <w:szCs w:val="21"/>
              </w:rPr>
            </w:pPr>
            <w:r>
              <w:rPr>
                <w:rFonts w:hint="eastAsia" w:ascii="宋体" w:hAnsi="宋体" w:eastAsia="宋体" w:cs="宋体"/>
                <w:szCs w:val="21"/>
              </w:rPr>
              <w:t>62</w:t>
            </w:r>
          </w:p>
        </w:tc>
        <w:tc>
          <w:tcPr>
            <w:tcW w:w="1319" w:type="dxa"/>
            <w:shd w:val="clear" w:color="000000" w:fill="FFFFFF"/>
            <w:vAlign w:val="center"/>
          </w:tcPr>
          <w:p w14:paraId="698837AA">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骨折复位固定术</w:t>
            </w:r>
          </w:p>
        </w:tc>
        <w:tc>
          <w:tcPr>
            <w:tcW w:w="709" w:type="dxa"/>
            <w:shd w:val="clear" w:color="000000" w:fill="FFFFFF"/>
            <w:vAlign w:val="center"/>
          </w:tcPr>
          <w:p w14:paraId="706E9B0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01ADFC1">
            <w:pPr>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、可定制四肢闭合性骨折创伤可表现骨折所具备的反常运动、成角畸形、活动后产生骨擦音，可用夹板固定；</w:t>
            </w:r>
          </w:p>
          <w:p w14:paraId="060419D5">
            <w:pPr>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、初步掌握骨折复位方法及骨折固定方法；</w:t>
            </w:r>
          </w:p>
          <w:p w14:paraId="3AF40FE8">
            <w:pP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、该下肢骨折还可用于骨牵引护理训练及皮牵引护理训练</w:t>
            </w:r>
          </w:p>
        </w:tc>
      </w:tr>
      <w:tr w14:paraId="5C0D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635B886">
            <w:pPr>
              <w:widowControl/>
              <w:jc w:val="center"/>
              <w:rPr>
                <w:rFonts w:hint="eastAsia" w:ascii="宋体" w:hAnsi="宋体" w:eastAsia="宋体" w:cs="宋体"/>
                <w:szCs w:val="21"/>
              </w:rPr>
            </w:pPr>
            <w:r>
              <w:rPr>
                <w:rFonts w:hint="eastAsia" w:ascii="宋体" w:hAnsi="宋体" w:eastAsia="宋体" w:cs="宋体"/>
                <w:szCs w:val="21"/>
              </w:rPr>
              <w:t>63</w:t>
            </w:r>
          </w:p>
        </w:tc>
        <w:tc>
          <w:tcPr>
            <w:tcW w:w="1319" w:type="dxa"/>
            <w:shd w:val="clear" w:color="000000" w:fill="FFFFFF"/>
            <w:vAlign w:val="center"/>
          </w:tcPr>
          <w:p w14:paraId="1E48D2F1">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脊柱固定术</w:t>
            </w:r>
          </w:p>
        </w:tc>
        <w:tc>
          <w:tcPr>
            <w:tcW w:w="709" w:type="dxa"/>
            <w:shd w:val="clear" w:color="000000" w:fill="FFFFFF"/>
            <w:vAlign w:val="center"/>
          </w:tcPr>
          <w:p w14:paraId="69922998">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4339377">
            <w:pPr>
              <w:rPr>
                <w:rFonts w:hint="eastAsia" w:ascii="宋体" w:hAnsi="宋体" w:eastAsia="宋体" w:cs="宋体"/>
                <w:szCs w:val="21"/>
              </w:rPr>
            </w:pPr>
            <w:r>
              <w:rPr>
                <w:rFonts w:hint="eastAsia" w:ascii="宋体" w:hAnsi="宋体" w:eastAsia="宋体" w:cs="宋体"/>
                <w:szCs w:val="21"/>
              </w:rPr>
              <w:t>1、该模型用于训练颈椎骨折及脊椎损伤搬运考核；</w:t>
            </w:r>
          </w:p>
          <w:p w14:paraId="7FF5F834">
            <w:pPr>
              <w:widowControl/>
              <w:rPr>
                <w:rFonts w:hint="eastAsia" w:ascii="宋体" w:hAnsi="宋体" w:eastAsia="宋体" w:cs="宋体"/>
                <w:szCs w:val="21"/>
              </w:rPr>
            </w:pPr>
            <w:r>
              <w:rPr>
                <w:rFonts w:hint="eastAsia" w:ascii="宋体" w:hAnsi="宋体" w:eastAsia="宋体" w:cs="宋体"/>
                <w:szCs w:val="21"/>
              </w:rPr>
              <w:t>2、可采用多人平直搬运搬运时应避免单人抱胸搬运，防止脊髓二次损伤同时还可进行脊椎损伤术后轴向翻身叩背排痰训练；</w:t>
            </w:r>
          </w:p>
          <w:p w14:paraId="762D1823">
            <w:pPr>
              <w:widowControl/>
              <w:rPr>
                <w:rFonts w:hint="eastAsia" w:ascii="宋体" w:hAnsi="宋体" w:eastAsia="宋体" w:cs="宋体"/>
                <w:szCs w:val="21"/>
              </w:rPr>
            </w:pPr>
            <w:r>
              <w:rPr>
                <w:rFonts w:hint="eastAsia" w:ascii="宋体" w:hAnsi="宋体" w:eastAsia="宋体" w:cs="宋体"/>
                <w:szCs w:val="21"/>
              </w:rPr>
              <w:t>3、需提供生产厂家授权书及售后服务承诺书。</w:t>
            </w:r>
          </w:p>
        </w:tc>
      </w:tr>
      <w:tr w14:paraId="0435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A47AB7A">
            <w:pPr>
              <w:widowControl/>
              <w:jc w:val="center"/>
              <w:rPr>
                <w:rFonts w:hint="eastAsia" w:ascii="宋体" w:hAnsi="宋体" w:eastAsia="宋体" w:cs="宋体"/>
                <w:szCs w:val="21"/>
              </w:rPr>
            </w:pPr>
            <w:r>
              <w:rPr>
                <w:rFonts w:hint="eastAsia" w:ascii="宋体" w:hAnsi="宋体" w:eastAsia="宋体" w:cs="宋体"/>
                <w:szCs w:val="21"/>
              </w:rPr>
              <w:t>64</w:t>
            </w:r>
          </w:p>
        </w:tc>
        <w:tc>
          <w:tcPr>
            <w:tcW w:w="1319" w:type="dxa"/>
            <w:shd w:val="clear" w:color="000000" w:fill="FFFFFF"/>
            <w:vAlign w:val="center"/>
          </w:tcPr>
          <w:p w14:paraId="5E37C9F8">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气道管理</w:t>
            </w:r>
          </w:p>
        </w:tc>
        <w:tc>
          <w:tcPr>
            <w:tcW w:w="709" w:type="dxa"/>
            <w:shd w:val="clear" w:color="000000" w:fill="FFFFFF"/>
            <w:vAlign w:val="center"/>
          </w:tcPr>
          <w:p w14:paraId="7CA4D60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3B9EE7C">
            <w:pPr>
              <w:pStyle w:val="7"/>
              <w:ind w:firstLine="0" w:firstLineChars="0"/>
              <w:rPr>
                <w:rFonts w:hint="eastAsia" w:ascii="宋体" w:hAnsi="宋体" w:eastAsia="宋体" w:cs="宋体"/>
                <w:szCs w:val="21"/>
              </w:rPr>
            </w:pPr>
            <w:r>
              <w:rPr>
                <w:rFonts w:hint="eastAsia" w:ascii="宋体" w:hAnsi="宋体" w:eastAsia="宋体" w:cs="宋体"/>
                <w:szCs w:val="21"/>
              </w:rPr>
              <w:t>仰卧位，嘴可张开，可使用仰头抬颌等手法进行气道开放</w:t>
            </w:r>
          </w:p>
        </w:tc>
      </w:tr>
      <w:tr w14:paraId="5DE0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FBDE7AC">
            <w:pPr>
              <w:widowControl/>
              <w:jc w:val="center"/>
              <w:rPr>
                <w:rFonts w:hint="eastAsia" w:ascii="宋体" w:hAnsi="宋体" w:eastAsia="宋体" w:cs="宋体"/>
                <w:szCs w:val="21"/>
              </w:rPr>
            </w:pPr>
            <w:r>
              <w:rPr>
                <w:rFonts w:hint="eastAsia" w:ascii="宋体" w:hAnsi="宋体" w:eastAsia="宋体" w:cs="宋体"/>
                <w:szCs w:val="21"/>
              </w:rPr>
              <w:t>65</w:t>
            </w:r>
          </w:p>
        </w:tc>
        <w:tc>
          <w:tcPr>
            <w:tcW w:w="1319" w:type="dxa"/>
            <w:shd w:val="clear" w:color="000000" w:fill="FFFFFF"/>
            <w:vAlign w:val="center"/>
          </w:tcPr>
          <w:p w14:paraId="6AD1D8D6">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椎管内麻醉</w:t>
            </w:r>
          </w:p>
        </w:tc>
        <w:tc>
          <w:tcPr>
            <w:tcW w:w="709" w:type="dxa"/>
            <w:shd w:val="clear" w:color="000000" w:fill="FFFFFF"/>
            <w:vAlign w:val="center"/>
          </w:tcPr>
          <w:p w14:paraId="388008B8">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3C83EBF">
            <w:pPr>
              <w:rPr>
                <w:rFonts w:hint="eastAsia" w:ascii="宋体" w:hAnsi="宋体" w:eastAsia="宋体" w:cs="宋体"/>
                <w:szCs w:val="21"/>
              </w:rPr>
            </w:pPr>
            <w:r>
              <w:rPr>
                <w:rFonts w:hint="eastAsia" w:ascii="宋体" w:hAnsi="宋体" w:eastAsia="宋体" w:cs="宋体"/>
                <w:szCs w:val="21"/>
              </w:rPr>
              <w:t>可进行以下操作：腰麻、硬膜外麻醉、骶尾麻醉、全麻</w:t>
            </w:r>
          </w:p>
        </w:tc>
      </w:tr>
      <w:tr w14:paraId="292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3653216">
            <w:pPr>
              <w:widowControl/>
              <w:jc w:val="center"/>
              <w:rPr>
                <w:rFonts w:hint="eastAsia" w:ascii="宋体" w:hAnsi="宋体" w:eastAsia="宋体" w:cs="宋体"/>
                <w:szCs w:val="21"/>
              </w:rPr>
            </w:pPr>
            <w:r>
              <w:rPr>
                <w:rFonts w:hint="eastAsia" w:ascii="宋体" w:hAnsi="宋体" w:eastAsia="宋体" w:cs="宋体"/>
                <w:szCs w:val="21"/>
              </w:rPr>
              <w:t>66</w:t>
            </w:r>
          </w:p>
        </w:tc>
        <w:tc>
          <w:tcPr>
            <w:tcW w:w="1319" w:type="dxa"/>
            <w:shd w:val="clear" w:color="000000" w:fill="FFFFFF"/>
            <w:vAlign w:val="center"/>
          </w:tcPr>
          <w:p w14:paraId="36574FA7">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动脉穿刺置管中心静脉穿刺置管呼吸机管理</w:t>
            </w:r>
          </w:p>
        </w:tc>
        <w:tc>
          <w:tcPr>
            <w:tcW w:w="709" w:type="dxa"/>
            <w:shd w:val="clear" w:color="000000" w:fill="FFFFFF"/>
            <w:vAlign w:val="center"/>
          </w:tcPr>
          <w:p w14:paraId="4A9CA032">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7D38A0B9">
            <w:pPr>
              <w:rPr>
                <w:rFonts w:hint="eastAsia" w:ascii="宋体" w:hAnsi="宋体" w:eastAsia="宋体" w:cs="宋体"/>
                <w:szCs w:val="21"/>
              </w:rPr>
            </w:pPr>
            <w:r>
              <w:rPr>
                <w:rFonts w:hint="eastAsia" w:ascii="宋体" w:hAnsi="宋体" w:eastAsia="宋体" w:cs="宋体"/>
                <w:szCs w:val="21"/>
              </w:rPr>
              <w:t>可用于中心静脉穿刺插管技术的操作训练</w:t>
            </w:r>
          </w:p>
        </w:tc>
      </w:tr>
      <w:tr w14:paraId="6DDC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7742436">
            <w:pPr>
              <w:widowControl/>
              <w:jc w:val="center"/>
              <w:rPr>
                <w:rFonts w:hint="eastAsia" w:ascii="宋体" w:hAnsi="宋体" w:eastAsia="宋体" w:cs="宋体"/>
                <w:szCs w:val="21"/>
              </w:rPr>
            </w:pPr>
            <w:r>
              <w:rPr>
                <w:rFonts w:hint="eastAsia" w:ascii="宋体" w:hAnsi="宋体" w:eastAsia="宋体" w:cs="宋体"/>
                <w:szCs w:val="21"/>
              </w:rPr>
              <w:t>67</w:t>
            </w:r>
          </w:p>
        </w:tc>
        <w:tc>
          <w:tcPr>
            <w:tcW w:w="1319" w:type="dxa"/>
            <w:shd w:val="clear" w:color="000000" w:fill="FFFFFF"/>
            <w:vAlign w:val="center"/>
          </w:tcPr>
          <w:p w14:paraId="0BA06CFB">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深静脉穿刺置管术</w:t>
            </w:r>
          </w:p>
        </w:tc>
        <w:tc>
          <w:tcPr>
            <w:tcW w:w="709" w:type="dxa"/>
            <w:shd w:val="clear" w:color="000000" w:fill="FFFFFF"/>
            <w:vAlign w:val="center"/>
          </w:tcPr>
          <w:p w14:paraId="2D8400F9">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06293F8">
            <w:pPr>
              <w:rPr>
                <w:rFonts w:hint="eastAsia" w:ascii="宋体" w:hAnsi="宋体" w:eastAsia="宋体" w:cs="宋体"/>
                <w:szCs w:val="21"/>
              </w:rPr>
            </w:pPr>
            <w:r>
              <w:rPr>
                <w:rFonts w:hint="eastAsia" w:ascii="宋体" w:hAnsi="宋体" w:eastAsia="宋体" w:cs="宋体"/>
                <w:szCs w:val="21"/>
              </w:rPr>
              <w:t>1、模型可进行颈部颈内静脉和锁骨下静脉的中心静脉穿刺插管以及外周静脉（上肢静脉）头静脉穿刺的训练；</w:t>
            </w:r>
          </w:p>
          <w:p w14:paraId="7CEB3B42">
            <w:pPr>
              <w:rPr>
                <w:rFonts w:hint="eastAsia" w:ascii="宋体" w:hAnsi="宋体" w:eastAsia="宋体" w:cs="宋体"/>
                <w:szCs w:val="21"/>
              </w:rPr>
            </w:pPr>
            <w:r>
              <w:rPr>
                <w:rFonts w:hint="eastAsia" w:ascii="宋体" w:hAnsi="宋体" w:eastAsia="宋体" w:cs="宋体"/>
                <w:szCs w:val="21"/>
              </w:rPr>
              <w:t>2、模型为成人上半身躯干、右侧上臂至腕部体表标志明显，包括：胸骨上切迹、胸锁乳突肌、锁骨、肋骨、胸大肌和三角肌等</w:t>
            </w:r>
          </w:p>
        </w:tc>
      </w:tr>
      <w:tr w14:paraId="76D7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3C790BE">
            <w:pPr>
              <w:widowControl/>
              <w:jc w:val="center"/>
              <w:rPr>
                <w:rFonts w:hint="eastAsia" w:ascii="宋体" w:hAnsi="宋体" w:eastAsia="宋体" w:cs="宋体"/>
                <w:szCs w:val="21"/>
              </w:rPr>
            </w:pPr>
            <w:r>
              <w:rPr>
                <w:rFonts w:hint="eastAsia" w:ascii="宋体" w:hAnsi="宋体" w:eastAsia="宋体" w:cs="宋体"/>
                <w:szCs w:val="21"/>
              </w:rPr>
              <w:t>68</w:t>
            </w:r>
          </w:p>
        </w:tc>
        <w:tc>
          <w:tcPr>
            <w:tcW w:w="1319" w:type="dxa"/>
            <w:shd w:val="clear" w:color="000000" w:fill="FFFFFF"/>
            <w:vAlign w:val="center"/>
          </w:tcPr>
          <w:p w14:paraId="6C733A00">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成人动脉穿刺手臂操作模型</w:t>
            </w:r>
          </w:p>
        </w:tc>
        <w:tc>
          <w:tcPr>
            <w:tcW w:w="709" w:type="dxa"/>
            <w:shd w:val="clear" w:color="000000" w:fill="FFFFFF"/>
            <w:vAlign w:val="center"/>
          </w:tcPr>
          <w:p w14:paraId="05B03056">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57CF3D0">
            <w:pPr>
              <w:rPr>
                <w:rFonts w:hint="eastAsia" w:ascii="宋体" w:hAnsi="宋体" w:eastAsia="宋体" w:cs="宋体"/>
                <w:szCs w:val="21"/>
              </w:rPr>
            </w:pPr>
            <w:r>
              <w:rPr>
                <w:rFonts w:hint="eastAsia" w:ascii="宋体" w:hAnsi="宋体" w:eastAsia="宋体" w:cs="宋体"/>
                <w:szCs w:val="21"/>
              </w:rPr>
              <w:t>1、模型由高仿真全功能手臂动脉穿刺手臂与动脉血循环系统机座组成。</w:t>
            </w:r>
          </w:p>
          <w:p w14:paraId="2BEFBDEF">
            <w:pPr>
              <w:rPr>
                <w:rFonts w:hint="eastAsia" w:ascii="宋体" w:hAnsi="宋体" w:eastAsia="宋体" w:cs="宋体"/>
                <w:szCs w:val="21"/>
              </w:rPr>
            </w:pPr>
            <w:r>
              <w:rPr>
                <w:rFonts w:hint="eastAsia" w:ascii="宋体" w:hAnsi="宋体" w:eastAsia="宋体" w:cs="宋体"/>
                <w:szCs w:val="21"/>
              </w:rPr>
              <w:t>2、手臂模型采用合成硅橡胶一体浇注成型、视觉及手感逼真，肌肉、皮肤及血管按人体结构仿生设计、可支撑超声波显现血管成像。</w:t>
            </w:r>
          </w:p>
          <w:p w14:paraId="3AF87D72">
            <w:pPr>
              <w:rPr>
                <w:rFonts w:hint="eastAsia" w:ascii="宋体" w:hAnsi="宋体" w:eastAsia="宋体" w:cs="宋体"/>
                <w:szCs w:val="21"/>
              </w:rPr>
            </w:pPr>
            <w:r>
              <w:rPr>
                <w:rFonts w:hint="eastAsia" w:ascii="宋体" w:hAnsi="宋体" w:eastAsia="宋体" w:cs="宋体"/>
                <w:szCs w:val="21"/>
              </w:rPr>
              <w:t>3、可按临床皮试要求在穿刺部位进行规范穿刺注射练习(模型皮肤无需预留皮丘，注射完毕可见皮丘隆起)。</w:t>
            </w:r>
          </w:p>
        </w:tc>
      </w:tr>
      <w:tr w14:paraId="459E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2EAA967">
            <w:pPr>
              <w:widowControl/>
              <w:jc w:val="center"/>
              <w:rPr>
                <w:rFonts w:hint="eastAsia" w:ascii="宋体" w:hAnsi="宋体" w:eastAsia="宋体" w:cs="宋体"/>
                <w:szCs w:val="21"/>
              </w:rPr>
            </w:pPr>
            <w:r>
              <w:rPr>
                <w:rFonts w:hint="eastAsia" w:ascii="宋体" w:hAnsi="宋体" w:eastAsia="宋体" w:cs="宋体"/>
                <w:szCs w:val="21"/>
              </w:rPr>
              <w:t>69</w:t>
            </w:r>
          </w:p>
        </w:tc>
        <w:tc>
          <w:tcPr>
            <w:tcW w:w="1319" w:type="dxa"/>
            <w:shd w:val="clear" w:color="000000" w:fill="FFFFFF"/>
            <w:vAlign w:val="center"/>
          </w:tcPr>
          <w:p w14:paraId="469C1085">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颈静脉穿刺置换</w:t>
            </w:r>
          </w:p>
        </w:tc>
        <w:tc>
          <w:tcPr>
            <w:tcW w:w="709" w:type="dxa"/>
            <w:shd w:val="clear" w:color="000000" w:fill="FFFFFF"/>
            <w:vAlign w:val="center"/>
          </w:tcPr>
          <w:p w14:paraId="1B708115">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9C4DF69">
            <w:pPr>
              <w:widowControl/>
              <w:rPr>
                <w:rFonts w:hint="eastAsia" w:ascii="宋体" w:hAnsi="宋体" w:eastAsia="宋体" w:cs="宋体"/>
                <w:szCs w:val="21"/>
              </w:rPr>
            </w:pPr>
            <w:r>
              <w:rPr>
                <w:rFonts w:hint="eastAsia" w:ascii="宋体" w:hAnsi="宋体" w:eastAsia="宋体" w:cs="宋体"/>
                <w:szCs w:val="21"/>
              </w:rPr>
              <w:t>可行颈内静脉穿刺、锁骨下静脉穿刺、锁骨上静脉穿刺、股静脉穿刺训练、骨髓穿刺，穿刺有落空感，可抽出模拟静脉血</w:t>
            </w:r>
          </w:p>
        </w:tc>
      </w:tr>
      <w:tr w14:paraId="2097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E64FA95">
            <w:pPr>
              <w:widowControl/>
              <w:jc w:val="center"/>
              <w:rPr>
                <w:rFonts w:hint="eastAsia" w:ascii="宋体" w:hAnsi="宋体" w:eastAsia="宋体" w:cs="宋体"/>
                <w:szCs w:val="21"/>
              </w:rPr>
            </w:pPr>
            <w:r>
              <w:rPr>
                <w:rFonts w:hint="eastAsia" w:ascii="宋体" w:hAnsi="宋体" w:eastAsia="宋体" w:cs="宋体"/>
                <w:szCs w:val="21"/>
              </w:rPr>
              <w:t>70</w:t>
            </w:r>
          </w:p>
        </w:tc>
        <w:tc>
          <w:tcPr>
            <w:tcW w:w="1319" w:type="dxa"/>
            <w:shd w:val="clear" w:color="000000" w:fill="FFFFFF"/>
            <w:vAlign w:val="center"/>
          </w:tcPr>
          <w:p w14:paraId="5399BF61">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桡动脉穿刺置换</w:t>
            </w:r>
          </w:p>
        </w:tc>
        <w:tc>
          <w:tcPr>
            <w:tcW w:w="709" w:type="dxa"/>
            <w:shd w:val="clear" w:color="000000" w:fill="FFFFFF"/>
            <w:vAlign w:val="center"/>
          </w:tcPr>
          <w:p w14:paraId="7D1CFFCB">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B6C411C">
            <w:pPr>
              <w:widowControl/>
              <w:rPr>
                <w:rFonts w:hint="eastAsia" w:ascii="宋体" w:hAnsi="宋体" w:eastAsia="宋体" w:cs="宋体"/>
                <w:szCs w:val="21"/>
              </w:rPr>
            </w:pPr>
            <w:r>
              <w:rPr>
                <w:rFonts w:hint="eastAsia" w:ascii="宋体" w:hAnsi="宋体" w:eastAsia="宋体" w:cs="宋体"/>
                <w:szCs w:val="21"/>
              </w:rPr>
              <w:t>可通过扫描二维码下载桡动脉穿刺训练系统，有丰富的解剖及操作教学主要包括如下视频及教学内容：血气分析的目的、操作前准备、操作步骤、操作后处理、注意事项  动脉注射的目的、操作前准备、操作步骤（体位及穿刺点、消毒、二次核对等）、操作后处理、注意事项等</w:t>
            </w:r>
          </w:p>
        </w:tc>
      </w:tr>
      <w:tr w14:paraId="2829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B3FC454">
            <w:pPr>
              <w:widowControl/>
              <w:jc w:val="center"/>
              <w:rPr>
                <w:rFonts w:hint="eastAsia" w:ascii="宋体" w:hAnsi="宋体" w:eastAsia="宋体" w:cs="宋体"/>
                <w:szCs w:val="21"/>
              </w:rPr>
            </w:pPr>
            <w:r>
              <w:rPr>
                <w:rFonts w:hint="eastAsia" w:ascii="宋体" w:hAnsi="宋体" w:eastAsia="宋体" w:cs="宋体"/>
                <w:szCs w:val="21"/>
              </w:rPr>
              <w:t>71</w:t>
            </w:r>
          </w:p>
        </w:tc>
        <w:tc>
          <w:tcPr>
            <w:tcW w:w="1319" w:type="dxa"/>
            <w:shd w:val="clear" w:color="000000" w:fill="FFFFFF"/>
            <w:vAlign w:val="center"/>
          </w:tcPr>
          <w:p w14:paraId="62312CCA">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椎管内麻醉</w:t>
            </w:r>
          </w:p>
        </w:tc>
        <w:tc>
          <w:tcPr>
            <w:tcW w:w="709" w:type="dxa"/>
            <w:shd w:val="clear" w:color="000000" w:fill="FFFFFF"/>
            <w:vAlign w:val="center"/>
          </w:tcPr>
          <w:p w14:paraId="68DBC883">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3D022889">
            <w:pPr>
              <w:widowControl/>
              <w:rPr>
                <w:rFonts w:hint="eastAsia" w:ascii="宋体" w:hAnsi="宋体" w:eastAsia="宋体" w:cs="宋体"/>
                <w:szCs w:val="21"/>
              </w:rPr>
            </w:pPr>
            <w:r>
              <w:rPr>
                <w:rFonts w:ascii="宋体" w:hAnsi="宋体" w:eastAsia="宋体" w:cs="宋体"/>
                <w:szCs w:val="21"/>
              </w:rPr>
              <w:t>1、模型上的腰1、腰2是裸露的、便于观察脊椎的形状结构</w:t>
            </w:r>
            <w:r>
              <w:rPr>
                <w:rFonts w:hint="eastAsia" w:ascii="宋体" w:hAnsi="宋体" w:eastAsia="宋体" w:cs="宋体"/>
                <w:szCs w:val="21"/>
              </w:rPr>
              <w:t>；</w:t>
            </w:r>
          </w:p>
          <w:p w14:paraId="270BE008">
            <w:pPr>
              <w:widowControl/>
              <w:rPr>
                <w:rFonts w:hint="eastAsia" w:ascii="宋体" w:hAnsi="宋体" w:eastAsia="宋体" w:cs="宋体"/>
                <w:szCs w:val="21"/>
              </w:rPr>
            </w:pPr>
            <w:r>
              <w:rPr>
                <w:rFonts w:hint="eastAsia" w:ascii="宋体" w:hAnsi="宋体" w:eastAsia="宋体" w:cs="宋体"/>
                <w:szCs w:val="21"/>
                <w:lang w:val="en-US" w:eastAsia="zh-CN"/>
              </w:rPr>
              <w:t>2</w:t>
            </w:r>
            <w:r>
              <w:rPr>
                <w:rFonts w:ascii="宋体" w:hAnsi="宋体" w:eastAsia="宋体" w:cs="宋体"/>
                <w:szCs w:val="21"/>
              </w:rPr>
              <w:t>、模型可以立式穿刺和卧式穿</w:t>
            </w:r>
            <w:r>
              <w:rPr>
                <w:rFonts w:hint="eastAsia" w:ascii="宋体" w:hAnsi="宋体" w:eastAsia="宋体" w:cs="宋体"/>
                <w:szCs w:val="21"/>
              </w:rPr>
              <w:t>刺</w:t>
            </w:r>
          </w:p>
        </w:tc>
      </w:tr>
      <w:tr w14:paraId="1375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483124D4">
            <w:pPr>
              <w:widowControl/>
              <w:jc w:val="center"/>
              <w:rPr>
                <w:rFonts w:hint="eastAsia" w:ascii="宋体" w:hAnsi="宋体" w:eastAsia="宋体" w:cs="宋体"/>
                <w:szCs w:val="21"/>
              </w:rPr>
            </w:pPr>
            <w:r>
              <w:rPr>
                <w:rFonts w:hint="eastAsia" w:ascii="宋体" w:hAnsi="宋体" w:eastAsia="宋体" w:cs="宋体"/>
                <w:szCs w:val="21"/>
              </w:rPr>
              <w:t>72</w:t>
            </w:r>
          </w:p>
        </w:tc>
        <w:tc>
          <w:tcPr>
            <w:tcW w:w="1319" w:type="dxa"/>
            <w:shd w:val="clear" w:color="000000" w:fill="FFFFFF"/>
            <w:vAlign w:val="center"/>
          </w:tcPr>
          <w:p w14:paraId="24539453">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环甲膜穿刺切开术</w:t>
            </w:r>
          </w:p>
        </w:tc>
        <w:tc>
          <w:tcPr>
            <w:tcW w:w="709" w:type="dxa"/>
            <w:shd w:val="clear" w:color="000000" w:fill="FFFFFF"/>
            <w:vAlign w:val="center"/>
          </w:tcPr>
          <w:p w14:paraId="4D8D0009">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13D8005B">
            <w:pPr>
              <w:rPr>
                <w:rFonts w:hint="eastAsia" w:ascii="宋体" w:hAnsi="宋体" w:eastAsia="宋体" w:cs="宋体"/>
                <w:szCs w:val="21"/>
              </w:rPr>
            </w:pPr>
            <w:r>
              <w:rPr>
                <w:rFonts w:hint="eastAsia" w:ascii="宋体" w:hAnsi="宋体" w:eastAsia="宋体" w:cs="宋体"/>
                <w:szCs w:val="21"/>
              </w:rPr>
              <w:t>1、标准的气管解剖位置，用手可触摸气管，进行切口定位；</w:t>
            </w:r>
          </w:p>
          <w:p w14:paraId="33CD4744">
            <w:pPr>
              <w:rPr>
                <w:rFonts w:hint="eastAsia" w:ascii="宋体" w:hAnsi="宋体" w:eastAsia="宋体" w:cs="宋体"/>
                <w:szCs w:val="21"/>
              </w:rPr>
            </w:pPr>
            <w:r>
              <w:rPr>
                <w:rFonts w:hint="eastAsia" w:ascii="宋体" w:hAnsi="宋体" w:eastAsia="宋体" w:cs="宋体"/>
                <w:szCs w:val="21"/>
              </w:rPr>
              <w:t>2、模拟病人仰卧位，颈部伸展；</w:t>
            </w:r>
          </w:p>
          <w:p w14:paraId="41F3B2CC">
            <w:pPr>
              <w:widowControl/>
              <w:rPr>
                <w:rFonts w:hint="eastAsia" w:ascii="宋体" w:hAnsi="宋体" w:eastAsia="宋体" w:cs="宋体"/>
                <w:szCs w:val="21"/>
              </w:rPr>
            </w:pPr>
            <w:r>
              <w:rPr>
                <w:rFonts w:hint="eastAsia" w:ascii="宋体" w:hAnsi="宋体" w:eastAsia="宋体" w:cs="宋体"/>
                <w:szCs w:val="21"/>
              </w:rPr>
              <w:t>3、可以进行传统的经皮气管切开术，包括不同类型的切口：纵向、横向、十字形、U形和倒U形切口</w:t>
            </w:r>
          </w:p>
        </w:tc>
      </w:tr>
      <w:tr w14:paraId="3FA7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BD33895">
            <w:pPr>
              <w:widowControl/>
              <w:jc w:val="center"/>
              <w:rPr>
                <w:rFonts w:hint="eastAsia" w:ascii="宋体" w:hAnsi="宋体" w:eastAsia="宋体" w:cs="宋体"/>
                <w:szCs w:val="21"/>
              </w:rPr>
            </w:pPr>
            <w:r>
              <w:rPr>
                <w:rFonts w:hint="eastAsia" w:ascii="宋体" w:hAnsi="宋体" w:eastAsia="宋体" w:cs="宋体"/>
                <w:szCs w:val="21"/>
              </w:rPr>
              <w:t>73</w:t>
            </w:r>
          </w:p>
        </w:tc>
        <w:tc>
          <w:tcPr>
            <w:tcW w:w="1319" w:type="dxa"/>
            <w:shd w:val="clear" w:color="000000" w:fill="FFFFFF"/>
            <w:vAlign w:val="center"/>
          </w:tcPr>
          <w:p w14:paraId="064F60E9">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麻醉危机资源管理</w:t>
            </w:r>
          </w:p>
        </w:tc>
        <w:tc>
          <w:tcPr>
            <w:tcW w:w="709" w:type="dxa"/>
            <w:shd w:val="clear" w:color="000000" w:fill="FFFFFF"/>
            <w:vAlign w:val="center"/>
          </w:tcPr>
          <w:p w14:paraId="6008AAE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auto" w:fill="auto"/>
            <w:vAlign w:val="center"/>
          </w:tcPr>
          <w:p w14:paraId="75069675">
            <w:pPr>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、系统须包含≥10个不同麻醉危机的案例，如：空气栓塞、超敏反应、支气管痉挛、糖尿病酮症酸中毒、恶性高热、嗜铬细胞瘤、饱胃等。可对所有这些案例行麻醉诱导和麻醉维持操作。</w:t>
            </w:r>
          </w:p>
          <w:p w14:paraId="141B2A28">
            <w:pPr>
              <w:rPr>
                <w:rFonts w:hint="eastAsia"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每个案例均需内置≥80种临床麻醉中常见的药物。镇静药如：丙泊酚、咪达唑仑、依托咪脂、氯胺酮、硫喷妥钠、美索比妥等；阿片类药物如：芬太尼、舒芬太尼、阿芬太尼、瑞芬太尼、哌替定、吗啡、美沙酮等；肌松药如：如琥珀胆碱、罗库溴铵、顺式阿曲溴铵等，麻醉辅助药如如昂丹司琼等；血管活性药物如肾上腺素等</w:t>
            </w:r>
          </w:p>
        </w:tc>
      </w:tr>
      <w:tr w14:paraId="6D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92BEAAC">
            <w:pPr>
              <w:widowControl/>
              <w:jc w:val="center"/>
              <w:rPr>
                <w:rFonts w:hint="eastAsia" w:ascii="宋体" w:hAnsi="宋体" w:eastAsia="宋体" w:cs="宋体"/>
                <w:szCs w:val="21"/>
              </w:rPr>
            </w:pPr>
            <w:r>
              <w:rPr>
                <w:rFonts w:hint="eastAsia" w:ascii="宋体" w:hAnsi="宋体" w:eastAsia="宋体" w:cs="宋体"/>
                <w:szCs w:val="21"/>
              </w:rPr>
              <w:t>74</w:t>
            </w:r>
          </w:p>
        </w:tc>
        <w:tc>
          <w:tcPr>
            <w:tcW w:w="1319" w:type="dxa"/>
            <w:shd w:val="clear" w:color="000000" w:fill="FFFFFF"/>
            <w:vAlign w:val="center"/>
          </w:tcPr>
          <w:p w14:paraId="55314901">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灌肠术</w:t>
            </w:r>
          </w:p>
        </w:tc>
        <w:tc>
          <w:tcPr>
            <w:tcW w:w="709" w:type="dxa"/>
            <w:shd w:val="clear" w:color="000000" w:fill="FFFFFF"/>
            <w:vAlign w:val="center"/>
          </w:tcPr>
          <w:p w14:paraId="4F87217C">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776CC8E0">
            <w:pPr>
              <w:widowControl/>
              <w:rPr>
                <w:rFonts w:hint="eastAsia" w:ascii="宋体" w:hAnsi="宋体" w:eastAsia="宋体" w:cs="宋体"/>
                <w:szCs w:val="21"/>
              </w:rPr>
            </w:pPr>
            <w:r>
              <w:rPr>
                <w:rFonts w:ascii="宋体" w:hAnsi="宋体" w:eastAsia="宋体" w:cs="宋体"/>
                <w:szCs w:val="21"/>
              </w:rPr>
              <w:t>1、模拟长期卧床病人或者年老无力的排便病人</w:t>
            </w:r>
            <w:r>
              <w:rPr>
                <w:rFonts w:hint="eastAsia" w:ascii="宋体" w:hAnsi="宋体" w:eastAsia="宋体" w:cs="宋体"/>
                <w:szCs w:val="21"/>
              </w:rPr>
              <w:t>；</w:t>
            </w:r>
          </w:p>
          <w:p w14:paraId="6CA9306E">
            <w:pPr>
              <w:widowControl/>
              <w:rPr>
                <w:rFonts w:hint="eastAsia" w:ascii="宋体" w:hAnsi="宋体" w:eastAsia="宋体" w:cs="宋体"/>
                <w:szCs w:val="21"/>
              </w:rPr>
            </w:pPr>
            <w:r>
              <w:rPr>
                <w:rFonts w:ascii="宋体" w:hAnsi="宋体" w:eastAsia="宋体" w:cs="宋体"/>
                <w:szCs w:val="21"/>
              </w:rPr>
              <w:t>2、形象逼真、可显示标准的灌肠体位</w:t>
            </w:r>
            <w:r>
              <w:rPr>
                <w:rFonts w:hint="eastAsia" w:ascii="宋体" w:hAnsi="宋体" w:eastAsia="宋体" w:cs="宋体"/>
                <w:szCs w:val="21"/>
              </w:rPr>
              <w:t>；</w:t>
            </w:r>
          </w:p>
          <w:p w14:paraId="74822C01">
            <w:pPr>
              <w:widowControl/>
              <w:rPr>
                <w:rFonts w:hint="eastAsia" w:ascii="宋体" w:hAnsi="宋体" w:eastAsia="宋体" w:cs="宋体"/>
                <w:szCs w:val="21"/>
              </w:rPr>
            </w:pPr>
            <w:r>
              <w:rPr>
                <w:rFonts w:ascii="宋体" w:hAnsi="宋体" w:eastAsia="宋体" w:cs="宋体"/>
                <w:szCs w:val="21"/>
              </w:rPr>
              <w:t>3、可以注射甘油进行灌肠（从腹部侧方的排液管流出）</w:t>
            </w:r>
          </w:p>
        </w:tc>
      </w:tr>
      <w:tr w14:paraId="6721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1F39F2B">
            <w:pPr>
              <w:widowControl/>
              <w:jc w:val="center"/>
              <w:rPr>
                <w:rFonts w:hint="eastAsia" w:ascii="宋体" w:hAnsi="宋体" w:eastAsia="宋体" w:cs="宋体"/>
                <w:szCs w:val="21"/>
              </w:rPr>
            </w:pPr>
            <w:r>
              <w:rPr>
                <w:rFonts w:hint="eastAsia" w:ascii="宋体" w:hAnsi="宋体" w:eastAsia="宋体" w:cs="宋体"/>
                <w:szCs w:val="21"/>
              </w:rPr>
              <w:t>75</w:t>
            </w:r>
          </w:p>
        </w:tc>
        <w:tc>
          <w:tcPr>
            <w:tcW w:w="1319" w:type="dxa"/>
            <w:shd w:val="clear" w:color="000000" w:fill="FFFFFF"/>
            <w:vAlign w:val="center"/>
          </w:tcPr>
          <w:p w14:paraId="5994B578">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注射术(皮内，皮下，肌肉)</w:t>
            </w:r>
          </w:p>
        </w:tc>
        <w:tc>
          <w:tcPr>
            <w:tcW w:w="709" w:type="dxa"/>
            <w:shd w:val="clear" w:color="000000" w:fill="FFFFFF"/>
            <w:vAlign w:val="center"/>
          </w:tcPr>
          <w:p w14:paraId="75468084">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6CC61176">
            <w:pPr>
              <w:widowControl/>
              <w:rPr>
                <w:rFonts w:hint="eastAsia" w:ascii="宋体" w:hAnsi="宋体" w:eastAsia="宋体" w:cs="宋体"/>
                <w:szCs w:val="21"/>
              </w:rPr>
            </w:pPr>
            <w:r>
              <w:rPr>
                <w:rFonts w:ascii="宋体" w:hAnsi="宋体" w:eastAsia="宋体" w:cs="宋体"/>
                <w:szCs w:val="21"/>
              </w:rPr>
              <w:t>1、成人右前臂和皮内注射块组成，为皮内注射标准的操作体位</w:t>
            </w:r>
            <w:r>
              <w:rPr>
                <w:rFonts w:hint="eastAsia" w:ascii="宋体" w:hAnsi="宋体" w:eastAsia="宋体" w:cs="宋体"/>
                <w:szCs w:val="21"/>
              </w:rPr>
              <w:t>；</w:t>
            </w:r>
          </w:p>
          <w:p w14:paraId="5399B64B">
            <w:pPr>
              <w:widowControl/>
              <w:rPr>
                <w:rFonts w:hint="eastAsia" w:ascii="宋体" w:hAnsi="宋体" w:eastAsia="宋体" w:cs="宋体"/>
                <w:szCs w:val="21"/>
              </w:rPr>
            </w:pPr>
            <w:r>
              <w:rPr>
                <w:rFonts w:ascii="宋体" w:hAnsi="宋体" w:eastAsia="宋体" w:cs="宋体"/>
                <w:szCs w:val="21"/>
              </w:rPr>
              <w:t>2、皮内注射块有24个注射点，皮内注射时可处出现真实皮丘，每个点均可注入真实液体，抽出液体后可反复进行练习</w:t>
            </w:r>
            <w:r>
              <w:rPr>
                <w:rFonts w:hint="eastAsia" w:ascii="宋体" w:hAnsi="宋体" w:eastAsia="宋体" w:cs="宋体"/>
                <w:szCs w:val="21"/>
              </w:rPr>
              <w:t>；</w:t>
            </w:r>
          </w:p>
          <w:p w14:paraId="4C470A62">
            <w:pPr>
              <w:widowControl/>
              <w:rPr>
                <w:rFonts w:hint="eastAsia" w:ascii="宋体" w:hAnsi="宋体" w:eastAsia="宋体" w:cs="宋体"/>
                <w:szCs w:val="21"/>
              </w:rPr>
            </w:pPr>
            <w:r>
              <w:rPr>
                <w:rFonts w:hint="eastAsia" w:ascii="宋体" w:hAnsi="宋体" w:eastAsia="宋体" w:cs="宋体"/>
                <w:szCs w:val="21"/>
              </w:rPr>
              <w:t>3、可进行皮内，皮下，肌肉注射</w:t>
            </w:r>
          </w:p>
        </w:tc>
      </w:tr>
      <w:tr w14:paraId="5BBB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D1D836F">
            <w:pPr>
              <w:widowControl/>
              <w:jc w:val="center"/>
              <w:rPr>
                <w:rFonts w:hint="eastAsia" w:ascii="宋体" w:hAnsi="宋体" w:eastAsia="宋体" w:cs="宋体"/>
                <w:szCs w:val="21"/>
              </w:rPr>
            </w:pPr>
            <w:r>
              <w:rPr>
                <w:rFonts w:hint="eastAsia" w:ascii="宋体" w:hAnsi="宋体" w:eastAsia="宋体" w:cs="宋体"/>
                <w:szCs w:val="21"/>
              </w:rPr>
              <w:t>76</w:t>
            </w:r>
          </w:p>
        </w:tc>
        <w:tc>
          <w:tcPr>
            <w:tcW w:w="1319" w:type="dxa"/>
            <w:shd w:val="clear" w:color="000000" w:fill="FFFFFF"/>
            <w:vAlign w:val="center"/>
          </w:tcPr>
          <w:p w14:paraId="1BD9C72F">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多功能肌内注射模块</w:t>
            </w:r>
          </w:p>
        </w:tc>
        <w:tc>
          <w:tcPr>
            <w:tcW w:w="709" w:type="dxa"/>
            <w:shd w:val="clear" w:color="000000" w:fill="FFFFFF"/>
            <w:vAlign w:val="center"/>
          </w:tcPr>
          <w:p w14:paraId="308ADE77">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56AE5EA9">
            <w:pPr>
              <w:widowControl/>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模块分为皮肤层、皮下组织层、肌肉层</w:t>
            </w:r>
            <w:r>
              <w:rPr>
                <w:rFonts w:hint="eastAsia" w:ascii="宋体" w:hAnsi="宋体" w:eastAsia="宋体" w:cs="宋体"/>
                <w:szCs w:val="21"/>
              </w:rPr>
              <w:t>；</w:t>
            </w:r>
          </w:p>
          <w:p w14:paraId="4858C539">
            <w:pPr>
              <w:widowControl/>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可旋转装置，多次注射后可将损坏部位旋转移开，增加使用次数</w:t>
            </w:r>
            <w:r>
              <w:rPr>
                <w:rFonts w:hint="eastAsia" w:ascii="宋体" w:hAnsi="宋体" w:eastAsia="宋体" w:cs="宋体"/>
                <w:szCs w:val="21"/>
              </w:rPr>
              <w:t>；</w:t>
            </w:r>
          </w:p>
          <w:p w14:paraId="3DE8343E">
            <w:pPr>
              <w:widowControl/>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配有皮内注射外套，提供16个皮内注射点进行练习</w:t>
            </w:r>
            <w:r>
              <w:rPr>
                <w:rFonts w:hint="eastAsia" w:ascii="宋体" w:hAnsi="宋体" w:eastAsia="宋体" w:cs="宋体"/>
                <w:szCs w:val="21"/>
              </w:rPr>
              <w:t>；</w:t>
            </w:r>
          </w:p>
        </w:tc>
      </w:tr>
      <w:tr w14:paraId="3C5F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03ADBCC">
            <w:pPr>
              <w:widowControl/>
              <w:jc w:val="center"/>
              <w:rPr>
                <w:rFonts w:hint="eastAsia" w:ascii="宋体" w:hAnsi="宋体" w:eastAsia="宋体" w:cs="宋体"/>
                <w:szCs w:val="21"/>
              </w:rPr>
            </w:pPr>
            <w:r>
              <w:rPr>
                <w:rFonts w:hint="eastAsia" w:ascii="宋体" w:hAnsi="宋体" w:eastAsia="宋体" w:cs="宋体"/>
                <w:szCs w:val="21"/>
              </w:rPr>
              <w:t>77</w:t>
            </w:r>
          </w:p>
        </w:tc>
        <w:tc>
          <w:tcPr>
            <w:tcW w:w="1319" w:type="dxa"/>
            <w:shd w:val="clear" w:color="000000" w:fill="FFFFFF"/>
            <w:vAlign w:val="center"/>
          </w:tcPr>
          <w:p w14:paraId="785F481C">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成人静脉注射手臂模型</w:t>
            </w:r>
          </w:p>
        </w:tc>
        <w:tc>
          <w:tcPr>
            <w:tcW w:w="709" w:type="dxa"/>
            <w:shd w:val="clear" w:color="000000" w:fill="FFFFFF"/>
            <w:vAlign w:val="center"/>
          </w:tcPr>
          <w:p w14:paraId="7329EBB8">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4324880D">
            <w:pPr>
              <w:widowControl/>
              <w:rPr>
                <w:rFonts w:hint="eastAsia" w:ascii="宋体" w:hAnsi="宋体" w:eastAsia="宋体"/>
                <w:szCs w:val="21"/>
              </w:rPr>
            </w:pPr>
            <w:r>
              <w:rPr>
                <w:rFonts w:hint="eastAsia" w:ascii="宋体" w:hAnsi="宋体" w:eastAsia="宋体"/>
                <w:szCs w:val="21"/>
              </w:rPr>
              <w:t>1、模型为成人完整的右手臂，由6条模拟血管构成完整的手臂静脉系统，包括头静脉、贵要静脉、肘正中静脉、前臂正中静脉、副头静脉、手背静脉网等；</w:t>
            </w:r>
          </w:p>
          <w:p w14:paraId="0D76FB2C">
            <w:pPr>
              <w:widowControl/>
              <w:rPr>
                <w:rFonts w:hint="eastAsia" w:ascii="宋体" w:hAnsi="宋体" w:eastAsia="宋体" w:cs="宋体"/>
                <w:szCs w:val="21"/>
              </w:rPr>
            </w:pPr>
            <w:r>
              <w:rPr>
                <w:rFonts w:hint="eastAsia" w:ascii="宋体" w:hAnsi="宋体" w:eastAsia="宋体"/>
                <w:szCs w:val="21"/>
              </w:rPr>
              <w:t>2、高分子环保材料制成，体表标志明显，便于操作定位；</w:t>
            </w:r>
          </w:p>
        </w:tc>
      </w:tr>
      <w:tr w14:paraId="15C9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13E57F2">
            <w:pPr>
              <w:widowControl/>
              <w:jc w:val="center"/>
              <w:rPr>
                <w:rFonts w:hint="eastAsia" w:ascii="宋体" w:hAnsi="宋体" w:eastAsia="宋体" w:cs="宋体"/>
                <w:szCs w:val="21"/>
              </w:rPr>
            </w:pPr>
            <w:r>
              <w:rPr>
                <w:rFonts w:hint="eastAsia" w:ascii="宋体" w:hAnsi="宋体" w:eastAsia="宋体" w:cs="宋体"/>
                <w:szCs w:val="21"/>
              </w:rPr>
              <w:t>78</w:t>
            </w:r>
          </w:p>
        </w:tc>
        <w:tc>
          <w:tcPr>
            <w:tcW w:w="1319" w:type="dxa"/>
            <w:shd w:val="clear" w:color="000000" w:fill="FFFFFF"/>
            <w:vAlign w:val="center"/>
          </w:tcPr>
          <w:p w14:paraId="5FA4891F">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静脉输液</w:t>
            </w:r>
          </w:p>
        </w:tc>
        <w:tc>
          <w:tcPr>
            <w:tcW w:w="709" w:type="dxa"/>
            <w:shd w:val="clear" w:color="000000" w:fill="FFFFFF"/>
            <w:vAlign w:val="center"/>
          </w:tcPr>
          <w:p w14:paraId="7C30F3D3">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54F74B41">
            <w:pPr>
              <w:widowControl/>
              <w:rPr>
                <w:rFonts w:hint="eastAsia" w:ascii="宋体" w:hAnsi="宋体" w:eastAsia="宋体" w:cs="宋体"/>
                <w:szCs w:val="21"/>
              </w:rPr>
            </w:pPr>
            <w:r>
              <w:rPr>
                <w:rFonts w:ascii="宋体" w:hAnsi="宋体" w:eastAsia="宋体" w:cs="宋体"/>
                <w:szCs w:val="21"/>
              </w:rPr>
              <w:t>1、模型为成人左手臂，由8条模拟血管构成完整的手臂静脉系统，包括头静脉、贵要静脉、肘正中静脉、前臂正中静脉、副头静脉、手背静脉网等</w:t>
            </w:r>
            <w:r>
              <w:rPr>
                <w:rFonts w:hint="eastAsia" w:ascii="宋体" w:hAnsi="宋体" w:eastAsia="宋体" w:cs="宋体"/>
                <w:szCs w:val="21"/>
              </w:rPr>
              <w:t>；</w:t>
            </w:r>
          </w:p>
          <w:p w14:paraId="1E8655F3">
            <w:pPr>
              <w:widowControl/>
              <w:rPr>
                <w:rFonts w:hint="eastAsia" w:ascii="宋体" w:hAnsi="宋体" w:eastAsia="宋体" w:cs="宋体"/>
                <w:szCs w:val="21"/>
              </w:rPr>
            </w:pPr>
            <w:r>
              <w:rPr>
                <w:rFonts w:ascii="宋体" w:hAnsi="宋体" w:eastAsia="宋体" w:cs="宋体"/>
                <w:szCs w:val="21"/>
              </w:rPr>
              <w:t>2、静脉注射：可选择不同类型的穿刺针进行训练，穿刺时有落空感，穿刺正确后可有回血，并可进行输液等练习</w:t>
            </w:r>
            <w:r>
              <w:rPr>
                <w:rFonts w:hint="eastAsia" w:ascii="宋体" w:hAnsi="宋体" w:eastAsia="宋体" w:cs="宋体"/>
                <w:szCs w:val="21"/>
              </w:rPr>
              <w:t>；</w:t>
            </w:r>
          </w:p>
        </w:tc>
      </w:tr>
      <w:tr w14:paraId="7DDC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B204B2A">
            <w:pPr>
              <w:widowControl/>
              <w:jc w:val="center"/>
              <w:rPr>
                <w:rFonts w:hint="eastAsia" w:ascii="宋体" w:hAnsi="宋体" w:eastAsia="宋体" w:cs="宋体"/>
                <w:szCs w:val="21"/>
              </w:rPr>
            </w:pPr>
            <w:r>
              <w:rPr>
                <w:rFonts w:hint="eastAsia" w:ascii="宋体" w:hAnsi="宋体" w:eastAsia="宋体" w:cs="宋体"/>
                <w:szCs w:val="21"/>
              </w:rPr>
              <w:t>79</w:t>
            </w:r>
          </w:p>
        </w:tc>
        <w:tc>
          <w:tcPr>
            <w:tcW w:w="1319" w:type="dxa"/>
            <w:shd w:val="clear" w:color="000000" w:fill="FFFFFF"/>
            <w:vAlign w:val="center"/>
          </w:tcPr>
          <w:p w14:paraId="1973B265">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小夹板及石膏固定</w:t>
            </w:r>
          </w:p>
        </w:tc>
        <w:tc>
          <w:tcPr>
            <w:tcW w:w="709" w:type="dxa"/>
            <w:shd w:val="clear" w:color="000000" w:fill="FFFFFF"/>
            <w:vAlign w:val="center"/>
          </w:tcPr>
          <w:p w14:paraId="3EB8B100">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316C1580">
            <w:pPr>
              <w:widowControl/>
              <w:rPr>
                <w:rFonts w:hint="eastAsia" w:ascii="宋体" w:hAnsi="宋体" w:eastAsia="宋体" w:cs="宋体"/>
                <w:szCs w:val="21"/>
              </w:rPr>
            </w:pPr>
            <w:r>
              <w:rPr>
                <w:rFonts w:hint="eastAsia" w:ascii="宋体" w:hAnsi="宋体" w:eastAsia="宋体" w:cs="宋体"/>
                <w:szCs w:val="21"/>
              </w:rPr>
              <w:t>骨折急救固定小夹板及石膏1套。</w:t>
            </w:r>
          </w:p>
        </w:tc>
      </w:tr>
      <w:tr w14:paraId="34F3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EF3EC36">
            <w:pPr>
              <w:widowControl/>
              <w:jc w:val="center"/>
              <w:rPr>
                <w:rFonts w:hint="eastAsia" w:ascii="宋体" w:hAnsi="宋体" w:eastAsia="宋体" w:cs="宋体"/>
                <w:szCs w:val="21"/>
              </w:rPr>
            </w:pPr>
            <w:r>
              <w:rPr>
                <w:rFonts w:hint="eastAsia" w:ascii="宋体" w:hAnsi="宋体" w:eastAsia="宋体" w:cs="宋体"/>
                <w:szCs w:val="21"/>
              </w:rPr>
              <w:t>80</w:t>
            </w:r>
          </w:p>
        </w:tc>
        <w:tc>
          <w:tcPr>
            <w:tcW w:w="1319" w:type="dxa"/>
            <w:shd w:val="clear" w:color="000000" w:fill="FFFFFF"/>
            <w:vAlign w:val="center"/>
          </w:tcPr>
          <w:p w14:paraId="7A9273CD">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疼痛封闭</w:t>
            </w:r>
          </w:p>
        </w:tc>
        <w:tc>
          <w:tcPr>
            <w:tcW w:w="709" w:type="dxa"/>
            <w:shd w:val="clear" w:color="000000" w:fill="FFFFFF"/>
            <w:vAlign w:val="center"/>
          </w:tcPr>
          <w:p w14:paraId="331AA358">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459A76E9">
            <w:pPr>
              <w:rPr>
                <w:rFonts w:hint="eastAsia" w:ascii="宋体" w:hAnsi="宋体" w:eastAsia="宋体" w:cs="宋体"/>
                <w:szCs w:val="21"/>
              </w:rPr>
            </w:pPr>
            <w:r>
              <w:rPr>
                <w:rFonts w:hint="eastAsia" w:ascii="宋体" w:hAnsi="宋体" w:eastAsia="宋体" w:cs="宋体"/>
                <w:szCs w:val="21"/>
              </w:rPr>
              <w:t>1、成人前臂及足踝部模型，有明显的体表骨性标志以及仿真的皮肤；</w:t>
            </w:r>
          </w:p>
          <w:p w14:paraId="4B730549">
            <w:pPr>
              <w:rPr>
                <w:rFonts w:hint="eastAsia" w:ascii="宋体" w:hAnsi="宋体" w:eastAsia="宋体" w:cs="宋体"/>
                <w:szCs w:val="21"/>
              </w:rPr>
            </w:pPr>
            <w:r>
              <w:rPr>
                <w:rFonts w:hint="eastAsia" w:ascii="宋体" w:hAnsi="宋体" w:eastAsia="宋体" w:cs="宋体"/>
                <w:szCs w:val="21"/>
              </w:rPr>
              <w:t>2、内部有仿真的骨骼结构、关节、韧带、肌腱、滑囊、血管、神经、皮下组织；</w:t>
            </w:r>
          </w:p>
          <w:p w14:paraId="57E05927">
            <w:pPr>
              <w:rPr>
                <w:rFonts w:hint="eastAsia" w:ascii="宋体" w:hAnsi="宋体" w:eastAsia="宋体" w:cs="宋体"/>
                <w:szCs w:val="21"/>
              </w:rPr>
            </w:pPr>
            <w:r>
              <w:rPr>
                <w:rFonts w:hint="eastAsia" w:ascii="宋体" w:hAnsi="宋体" w:eastAsia="宋体" w:cs="宋体"/>
                <w:szCs w:val="21"/>
              </w:rPr>
              <w:t>3、完成腕掌关节、腕管、屈指腱鞘及桡骨茎突腱鞘的封闭注射训练；</w:t>
            </w:r>
          </w:p>
        </w:tc>
      </w:tr>
      <w:tr w14:paraId="10EB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38775DE">
            <w:pPr>
              <w:widowControl/>
              <w:jc w:val="center"/>
              <w:rPr>
                <w:rFonts w:hint="eastAsia" w:ascii="宋体" w:hAnsi="宋体" w:eastAsia="宋体" w:cs="宋体"/>
                <w:szCs w:val="21"/>
              </w:rPr>
            </w:pPr>
            <w:r>
              <w:rPr>
                <w:rFonts w:hint="eastAsia" w:ascii="宋体" w:hAnsi="宋体" w:eastAsia="宋体" w:cs="宋体"/>
                <w:szCs w:val="21"/>
              </w:rPr>
              <w:t>81</w:t>
            </w:r>
          </w:p>
        </w:tc>
        <w:tc>
          <w:tcPr>
            <w:tcW w:w="1319" w:type="dxa"/>
            <w:shd w:val="clear" w:color="000000" w:fill="FFFFFF"/>
            <w:vAlign w:val="center"/>
          </w:tcPr>
          <w:p w14:paraId="608A912E">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结膜异物处理</w:t>
            </w:r>
          </w:p>
        </w:tc>
        <w:tc>
          <w:tcPr>
            <w:tcW w:w="709" w:type="dxa"/>
            <w:shd w:val="clear" w:color="000000" w:fill="FFFFFF"/>
            <w:vAlign w:val="center"/>
          </w:tcPr>
          <w:p w14:paraId="48BAAB1E">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522F592">
            <w:pPr>
              <w:widowControl/>
              <w:rPr>
                <w:rFonts w:hint="eastAsia" w:ascii="宋体" w:hAnsi="宋体" w:eastAsia="宋体" w:cs="宋体"/>
                <w:szCs w:val="21"/>
              </w:rPr>
            </w:pPr>
            <w:r>
              <w:rPr>
                <w:rFonts w:ascii="宋体" w:hAnsi="宋体" w:eastAsia="宋体" w:cs="宋体"/>
                <w:szCs w:val="21"/>
              </w:rPr>
              <w:t>可进行眼部疾病检查，病变部位真实</w:t>
            </w:r>
            <w:r>
              <w:rPr>
                <w:rFonts w:hint="eastAsia" w:ascii="宋体" w:hAnsi="宋体" w:eastAsia="宋体" w:cs="宋体"/>
                <w:szCs w:val="21"/>
              </w:rPr>
              <w:t>；</w:t>
            </w:r>
          </w:p>
        </w:tc>
      </w:tr>
      <w:tr w14:paraId="3B9D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658FD9B0">
            <w:pPr>
              <w:widowControl/>
              <w:jc w:val="center"/>
              <w:rPr>
                <w:rFonts w:hint="eastAsia" w:ascii="宋体" w:hAnsi="宋体" w:eastAsia="宋体" w:cs="宋体"/>
                <w:szCs w:val="21"/>
              </w:rPr>
            </w:pPr>
            <w:r>
              <w:rPr>
                <w:rFonts w:hint="eastAsia" w:ascii="宋体" w:hAnsi="宋体" w:eastAsia="宋体" w:cs="宋体"/>
                <w:szCs w:val="21"/>
              </w:rPr>
              <w:t>82</w:t>
            </w:r>
          </w:p>
        </w:tc>
        <w:tc>
          <w:tcPr>
            <w:tcW w:w="1319" w:type="dxa"/>
            <w:shd w:val="clear" w:color="000000" w:fill="FFFFFF"/>
            <w:vAlign w:val="center"/>
          </w:tcPr>
          <w:p w14:paraId="2A342D57">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泪道冲洗模型</w:t>
            </w:r>
          </w:p>
        </w:tc>
        <w:tc>
          <w:tcPr>
            <w:tcW w:w="709" w:type="dxa"/>
            <w:shd w:val="clear" w:color="000000" w:fill="FFFFFF"/>
            <w:vAlign w:val="center"/>
          </w:tcPr>
          <w:p w14:paraId="21668A18">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02C7E2D">
            <w:pPr>
              <w:widowControl/>
              <w:rPr>
                <w:rFonts w:hint="eastAsia" w:ascii="宋体" w:hAnsi="宋体" w:eastAsia="宋体" w:cs="宋体"/>
                <w:szCs w:val="21"/>
              </w:rPr>
            </w:pPr>
            <w:r>
              <w:rPr>
                <w:rFonts w:hint="eastAsia" w:ascii="宋体" w:hAnsi="宋体" w:eastAsia="宋体" w:cs="宋体"/>
                <w:szCs w:val="21"/>
              </w:rPr>
              <w:t>可模拟练习泪道冲洗操作，冲洗操作正确，液体从鼻腔或口腔流出可根据训练和考核需要，在模拟的泪小管中加入模拟脓液，进行泪道阻塞后的冲洗操作训练</w:t>
            </w:r>
          </w:p>
        </w:tc>
      </w:tr>
      <w:tr w14:paraId="5F41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16B2A081">
            <w:pPr>
              <w:widowControl/>
              <w:jc w:val="center"/>
              <w:rPr>
                <w:rFonts w:hint="eastAsia" w:ascii="宋体" w:hAnsi="宋体" w:eastAsia="宋体" w:cs="宋体"/>
                <w:szCs w:val="21"/>
              </w:rPr>
            </w:pPr>
            <w:r>
              <w:rPr>
                <w:rFonts w:hint="eastAsia" w:ascii="宋体" w:hAnsi="宋体" w:eastAsia="宋体" w:cs="宋体"/>
                <w:szCs w:val="21"/>
              </w:rPr>
              <w:t>83</w:t>
            </w:r>
          </w:p>
        </w:tc>
        <w:tc>
          <w:tcPr>
            <w:tcW w:w="1319" w:type="dxa"/>
            <w:shd w:val="clear" w:color="000000" w:fill="FFFFFF"/>
            <w:vAlign w:val="center"/>
          </w:tcPr>
          <w:p w14:paraId="37D21D99">
            <w:pPr>
              <w:widowControl/>
              <w:jc w:val="center"/>
              <w:textAlignment w:val="center"/>
              <w:rPr>
                <w:rFonts w:hint="eastAsia" w:ascii="宋体" w:hAnsi="宋体" w:eastAsia="宋体" w:cs="宋体"/>
                <w:szCs w:val="21"/>
              </w:rPr>
            </w:pPr>
            <w:r>
              <w:rPr>
                <w:rFonts w:hint="eastAsia" w:ascii="宋体" w:hAnsi="宋体" w:eastAsia="宋体" w:cs="等线"/>
                <w:color w:val="000000"/>
                <w:kern w:val="0"/>
                <w:szCs w:val="21"/>
                <w:lang w:bidi="ar"/>
              </w:rPr>
              <w:t>硬膜外麻醉和椎管穿刺训练</w:t>
            </w:r>
          </w:p>
        </w:tc>
        <w:tc>
          <w:tcPr>
            <w:tcW w:w="709" w:type="dxa"/>
            <w:shd w:val="clear" w:color="000000" w:fill="FFFFFF"/>
            <w:vAlign w:val="center"/>
          </w:tcPr>
          <w:p w14:paraId="461A5FD4">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CCE4BCB">
            <w:pPr>
              <w:widowControl/>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、模型采用柔软硅胶材质，皮肤触感与真实皮肤极为接近；</w:t>
            </w:r>
          </w:p>
          <w:p w14:paraId="0CB1C637">
            <w:pPr>
              <w:widowControl/>
              <w:rPr>
                <w:rFonts w:hint="eastAsia" w:ascii="宋体" w:hAnsi="宋体" w:eastAsia="宋体" w:cs="宋体"/>
                <w:szCs w:val="21"/>
              </w:rPr>
            </w:pPr>
            <w:r>
              <w:rPr>
                <w:rFonts w:ascii="宋体" w:hAnsi="宋体" w:eastAsia="宋体" w:cs="宋体"/>
                <w:szCs w:val="21"/>
              </w:rPr>
              <w:t>2</w:t>
            </w:r>
            <w:r>
              <w:rPr>
                <w:rFonts w:hint="eastAsia" w:ascii="宋体" w:hAnsi="宋体" w:eastAsia="宋体" w:cs="宋体"/>
                <w:szCs w:val="21"/>
              </w:rPr>
              <w:t>、机构紧凑，脊椎插件采用降低阻力的材质，进针手感真实；</w:t>
            </w:r>
          </w:p>
          <w:p w14:paraId="7D83F8C0">
            <w:pPr>
              <w:widowControl/>
              <w:rPr>
                <w:rFonts w:hint="eastAsia" w:ascii="宋体" w:hAnsi="宋体" w:eastAsia="宋体" w:cs="宋体"/>
                <w:szCs w:val="21"/>
              </w:rPr>
            </w:pPr>
            <w:r>
              <w:rPr>
                <w:rFonts w:ascii="宋体" w:hAnsi="宋体" w:eastAsia="宋体" w:cs="宋体"/>
                <w:szCs w:val="21"/>
              </w:rPr>
              <w:t>3</w:t>
            </w:r>
            <w:r>
              <w:rPr>
                <w:rFonts w:hint="eastAsia" w:ascii="宋体" w:hAnsi="宋体" w:eastAsia="宋体" w:cs="宋体"/>
                <w:szCs w:val="21"/>
              </w:rPr>
              <w:t>、模型可模拟侧卧位和坐位；</w:t>
            </w:r>
          </w:p>
          <w:p w14:paraId="4AE129D9">
            <w:pPr>
              <w:widowControl/>
              <w:rPr>
                <w:rFonts w:hint="eastAsia" w:ascii="宋体" w:hAnsi="宋体" w:eastAsia="宋体" w:cs="宋体"/>
                <w:szCs w:val="21"/>
              </w:rPr>
            </w:pPr>
            <w:r>
              <w:rPr>
                <w:rFonts w:ascii="宋体" w:hAnsi="宋体" w:eastAsia="宋体" w:cs="宋体"/>
                <w:szCs w:val="21"/>
              </w:rPr>
              <w:t>4</w:t>
            </w:r>
            <w:r>
              <w:rPr>
                <w:rFonts w:hint="eastAsia" w:ascii="宋体" w:hAnsi="宋体" w:eastAsia="宋体" w:cs="宋体"/>
                <w:szCs w:val="21"/>
              </w:rPr>
              <w:t>、椎骨包含Th12-L5，可以在L1-L5间进行穿刺训练；</w:t>
            </w:r>
          </w:p>
        </w:tc>
      </w:tr>
      <w:tr w14:paraId="7704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36B88E20">
            <w:pPr>
              <w:widowControl/>
              <w:jc w:val="center"/>
              <w:rPr>
                <w:rFonts w:hint="eastAsia" w:ascii="宋体" w:hAnsi="宋体" w:eastAsia="宋体" w:cs="宋体"/>
                <w:szCs w:val="21"/>
              </w:rPr>
            </w:pPr>
            <w:r>
              <w:rPr>
                <w:rFonts w:hint="eastAsia" w:ascii="宋体" w:hAnsi="宋体" w:eastAsia="宋体" w:cs="宋体"/>
                <w:szCs w:val="21"/>
              </w:rPr>
              <w:t>84</w:t>
            </w:r>
          </w:p>
        </w:tc>
        <w:tc>
          <w:tcPr>
            <w:tcW w:w="1319" w:type="dxa"/>
            <w:shd w:val="clear" w:color="000000" w:fill="FFFFFF"/>
            <w:vAlign w:val="center"/>
          </w:tcPr>
          <w:p w14:paraId="53A2D5F6">
            <w:pPr>
              <w:widowControl/>
              <w:jc w:val="center"/>
              <w:rPr>
                <w:rFonts w:hint="eastAsia" w:ascii="宋体" w:hAnsi="宋体" w:eastAsia="宋体" w:cs="宋体"/>
                <w:szCs w:val="21"/>
              </w:rPr>
            </w:pPr>
            <w:r>
              <w:rPr>
                <w:rFonts w:hint="eastAsia" w:ascii="宋体" w:hAnsi="宋体" w:eastAsia="宋体" w:cs="宋体"/>
                <w:szCs w:val="21"/>
              </w:rPr>
              <w:t>高级环甲膜穿刺及气管切开插管训练模型</w:t>
            </w:r>
          </w:p>
        </w:tc>
        <w:tc>
          <w:tcPr>
            <w:tcW w:w="709" w:type="dxa"/>
            <w:shd w:val="clear" w:color="000000" w:fill="FFFFFF"/>
            <w:vAlign w:val="center"/>
          </w:tcPr>
          <w:p w14:paraId="0A6134A1">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0ECE7EA1">
            <w:pPr>
              <w:widowControl/>
              <w:rPr>
                <w:rFonts w:hint="eastAsia" w:ascii="宋体" w:hAnsi="宋体" w:eastAsia="宋体" w:cs="宋体"/>
                <w:szCs w:val="21"/>
              </w:rPr>
            </w:pPr>
            <w:r>
              <w:rPr>
                <w:rFonts w:ascii="宋体" w:hAnsi="宋体" w:eastAsia="宋体" w:cs="宋体"/>
                <w:szCs w:val="21"/>
              </w:rPr>
              <w:t>可进行环甲膜穿刺术、气管切开术、环甲膜切开练习</w:t>
            </w:r>
            <w:r>
              <w:rPr>
                <w:rFonts w:hint="eastAsia" w:ascii="宋体" w:hAnsi="宋体" w:eastAsia="宋体" w:cs="宋体"/>
                <w:szCs w:val="21"/>
              </w:rPr>
              <w:t>；</w:t>
            </w:r>
          </w:p>
        </w:tc>
      </w:tr>
      <w:tr w14:paraId="0EC0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02C35E97">
            <w:pPr>
              <w:widowControl/>
              <w:jc w:val="center"/>
              <w:rPr>
                <w:rFonts w:hint="eastAsia" w:ascii="宋体" w:hAnsi="宋体" w:eastAsia="宋体" w:cs="宋体"/>
                <w:szCs w:val="21"/>
              </w:rPr>
            </w:pPr>
            <w:r>
              <w:rPr>
                <w:rFonts w:hint="eastAsia" w:ascii="宋体" w:hAnsi="宋体" w:eastAsia="宋体" w:cs="宋体"/>
                <w:szCs w:val="21"/>
              </w:rPr>
              <w:t>85</w:t>
            </w:r>
          </w:p>
        </w:tc>
        <w:tc>
          <w:tcPr>
            <w:tcW w:w="1319" w:type="dxa"/>
            <w:shd w:val="clear" w:color="000000" w:fill="FFFFFF"/>
            <w:vAlign w:val="center"/>
          </w:tcPr>
          <w:p w14:paraId="2F8C6468">
            <w:pPr>
              <w:widowControl/>
              <w:jc w:val="center"/>
              <w:rPr>
                <w:rFonts w:hint="eastAsia" w:ascii="宋体" w:hAnsi="宋体" w:eastAsia="宋体" w:cs="宋体"/>
                <w:szCs w:val="21"/>
              </w:rPr>
            </w:pPr>
            <w:r>
              <w:rPr>
                <w:rFonts w:hint="eastAsia" w:ascii="宋体" w:hAnsi="宋体" w:eastAsia="宋体" w:cs="宋体"/>
                <w:szCs w:val="21"/>
              </w:rPr>
              <w:t>高级婴儿气道梗塞及CPR 模型</w:t>
            </w:r>
          </w:p>
        </w:tc>
        <w:tc>
          <w:tcPr>
            <w:tcW w:w="709" w:type="dxa"/>
            <w:shd w:val="clear" w:color="000000" w:fill="FFFFFF"/>
            <w:vAlign w:val="center"/>
          </w:tcPr>
          <w:p w14:paraId="3B7D9C0A">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405732D1">
            <w:pPr>
              <w:widowControl/>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w:t>
            </w:r>
            <w:r>
              <w:rPr>
                <w:rFonts w:ascii="宋体" w:hAnsi="宋体" w:eastAsia="宋体" w:cs="宋体"/>
                <w:szCs w:val="21"/>
              </w:rPr>
              <w:t>CPR操作：婴儿头部后仰，打开气道，口对口吹起，如果胸部有起伏，说明无异物如果胸部不能起伏，说明有异物</w:t>
            </w:r>
            <w:r>
              <w:rPr>
                <w:rFonts w:hint="eastAsia" w:ascii="宋体" w:hAnsi="宋体" w:eastAsia="宋体" w:cs="宋体"/>
                <w:szCs w:val="21"/>
              </w:rPr>
              <w:t>；</w:t>
            </w:r>
          </w:p>
          <w:p w14:paraId="02DFF74D">
            <w:pPr>
              <w:widowControl/>
              <w:rPr>
                <w:rFonts w:hint="eastAsia" w:ascii="宋体" w:hAnsi="宋体" w:eastAsia="宋体" w:cs="宋体"/>
                <w:szCs w:val="21"/>
              </w:rPr>
            </w:pPr>
            <w:r>
              <w:rPr>
                <w:rFonts w:hint="eastAsia" w:ascii="宋体" w:hAnsi="宋体" w:eastAsia="宋体" w:cs="宋体"/>
                <w:szCs w:val="21"/>
                <w:lang w:val="en-US" w:eastAsia="zh-CN"/>
              </w:rPr>
              <w:t>2</w:t>
            </w:r>
            <w:r>
              <w:rPr>
                <w:rFonts w:ascii="宋体" w:hAnsi="宋体" w:eastAsia="宋体" w:cs="宋体"/>
                <w:szCs w:val="21"/>
              </w:rPr>
              <w:t>、异物取出操作：将梗塞异物放入口腔内咽喉处，将婴儿头部后仰，打开气道，轻拍背部和胸部将异物取出</w:t>
            </w:r>
          </w:p>
        </w:tc>
      </w:tr>
      <w:tr w14:paraId="48ED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56A44990">
            <w:pPr>
              <w:widowControl/>
              <w:jc w:val="center"/>
              <w:rPr>
                <w:rFonts w:hint="eastAsia" w:ascii="宋体" w:hAnsi="宋体" w:eastAsia="宋体" w:cs="宋体"/>
                <w:szCs w:val="21"/>
              </w:rPr>
            </w:pPr>
            <w:r>
              <w:rPr>
                <w:rFonts w:hint="eastAsia" w:ascii="宋体" w:hAnsi="宋体" w:eastAsia="宋体" w:cs="宋体"/>
                <w:szCs w:val="21"/>
              </w:rPr>
              <w:t>86</w:t>
            </w:r>
          </w:p>
        </w:tc>
        <w:tc>
          <w:tcPr>
            <w:tcW w:w="1319" w:type="dxa"/>
            <w:shd w:val="clear" w:color="000000" w:fill="FFFFFF"/>
            <w:vAlign w:val="center"/>
          </w:tcPr>
          <w:p w14:paraId="1AB59B49">
            <w:pPr>
              <w:widowControl/>
              <w:jc w:val="center"/>
              <w:rPr>
                <w:rFonts w:hint="eastAsia" w:ascii="宋体" w:hAnsi="宋体" w:eastAsia="宋体" w:cs="宋体"/>
                <w:szCs w:val="21"/>
              </w:rPr>
            </w:pPr>
            <w:r>
              <w:rPr>
                <w:rFonts w:hint="eastAsia" w:ascii="宋体" w:hAnsi="宋体" w:eastAsia="宋体" w:cs="宋体"/>
                <w:szCs w:val="21"/>
              </w:rPr>
              <w:t>高级灌肠和辅助排便训练模型</w:t>
            </w:r>
          </w:p>
        </w:tc>
        <w:tc>
          <w:tcPr>
            <w:tcW w:w="709" w:type="dxa"/>
            <w:shd w:val="clear" w:color="000000" w:fill="FFFFFF"/>
            <w:vAlign w:val="center"/>
          </w:tcPr>
          <w:p w14:paraId="688D67CB">
            <w:pPr>
              <w:widowControl/>
              <w:jc w:val="center"/>
              <w:rPr>
                <w:rFonts w:hint="eastAsia" w:ascii="宋体" w:hAnsi="宋体" w:eastAsia="宋体" w:cs="宋体"/>
                <w:szCs w:val="21"/>
              </w:rPr>
            </w:pPr>
            <w:r>
              <w:rPr>
                <w:rFonts w:hint="eastAsia" w:ascii="宋体" w:hAnsi="宋体" w:eastAsia="宋体" w:cs="宋体"/>
                <w:szCs w:val="21"/>
              </w:rPr>
              <w:t>2</w:t>
            </w:r>
          </w:p>
        </w:tc>
        <w:tc>
          <w:tcPr>
            <w:tcW w:w="7447" w:type="dxa"/>
            <w:shd w:val="clear" w:color="000000" w:fill="FFFFFF"/>
            <w:vAlign w:val="center"/>
          </w:tcPr>
          <w:p w14:paraId="1AC22DBF">
            <w:pPr>
              <w:widowControl/>
              <w:rPr>
                <w:rFonts w:hint="eastAsia" w:ascii="宋体" w:hAnsi="宋体" w:eastAsia="宋体" w:cs="宋体"/>
                <w:szCs w:val="21"/>
              </w:rPr>
            </w:pPr>
            <w:r>
              <w:rPr>
                <w:rFonts w:hint="eastAsia" w:ascii="宋体" w:hAnsi="宋体" w:eastAsia="宋体" w:cs="宋体"/>
                <w:szCs w:val="21"/>
                <w:lang w:val="en-US" w:eastAsia="zh-CN"/>
              </w:rPr>
              <w:t>1</w:t>
            </w:r>
            <w:r>
              <w:rPr>
                <w:rFonts w:ascii="宋体" w:hAnsi="宋体" w:eastAsia="宋体" w:cs="宋体"/>
                <w:szCs w:val="21"/>
              </w:rPr>
              <w:t>、灌肠法：大量不保留灌肠、小量不保留灌肠、保留灌肠、清洁灌肠</w:t>
            </w:r>
            <w:r>
              <w:rPr>
                <w:rFonts w:hint="eastAsia" w:ascii="宋体" w:hAnsi="宋体" w:eastAsia="宋体" w:cs="宋体"/>
                <w:szCs w:val="21"/>
              </w:rPr>
              <w:t>；</w:t>
            </w:r>
          </w:p>
          <w:p w14:paraId="6D329443">
            <w:pPr>
              <w:widowControl/>
              <w:rPr>
                <w:rFonts w:hint="eastAsia" w:ascii="宋体" w:hAnsi="宋体" w:eastAsia="宋体" w:cs="宋体"/>
                <w:szCs w:val="21"/>
              </w:rPr>
            </w:pPr>
            <w:r>
              <w:rPr>
                <w:rFonts w:hint="eastAsia" w:ascii="宋体" w:hAnsi="宋体" w:eastAsia="宋体" w:cs="宋体"/>
                <w:szCs w:val="21"/>
                <w:lang w:val="en-US" w:eastAsia="zh-CN"/>
              </w:rPr>
              <w:t>2</w:t>
            </w:r>
            <w:r>
              <w:rPr>
                <w:rFonts w:ascii="宋体" w:hAnsi="宋体" w:eastAsia="宋体" w:cs="宋体"/>
                <w:szCs w:val="21"/>
              </w:rPr>
              <w:t>、可行插入手指将模拟粪便从直肠内取出的练习（人工取便术）</w:t>
            </w:r>
            <w:r>
              <w:rPr>
                <w:rFonts w:hint="eastAsia" w:ascii="宋体" w:hAnsi="宋体" w:eastAsia="宋体" w:cs="宋体"/>
                <w:szCs w:val="21"/>
              </w:rPr>
              <w:t>；</w:t>
            </w:r>
          </w:p>
        </w:tc>
      </w:tr>
      <w:tr w14:paraId="557B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20708AC5">
            <w:pPr>
              <w:widowControl/>
              <w:jc w:val="center"/>
              <w:rPr>
                <w:rFonts w:hint="eastAsia" w:ascii="宋体" w:hAnsi="宋体" w:eastAsia="宋体" w:cs="宋体"/>
                <w:szCs w:val="21"/>
              </w:rPr>
            </w:pPr>
            <w:r>
              <w:rPr>
                <w:rFonts w:hint="eastAsia" w:ascii="宋体" w:hAnsi="宋体" w:eastAsia="宋体" w:cs="宋体"/>
                <w:szCs w:val="21"/>
              </w:rPr>
              <w:t>87</w:t>
            </w:r>
          </w:p>
        </w:tc>
        <w:tc>
          <w:tcPr>
            <w:tcW w:w="1319" w:type="dxa"/>
            <w:shd w:val="clear" w:color="000000" w:fill="FFFFFF"/>
            <w:vAlign w:val="center"/>
          </w:tcPr>
          <w:p w14:paraId="6A840631">
            <w:pPr>
              <w:widowControl/>
              <w:jc w:val="center"/>
              <w:rPr>
                <w:rFonts w:hint="eastAsia" w:ascii="宋体" w:hAnsi="宋体" w:eastAsia="宋体" w:cs="宋体"/>
                <w:szCs w:val="21"/>
              </w:rPr>
            </w:pPr>
            <w:r>
              <w:rPr>
                <w:rFonts w:hint="eastAsia" w:ascii="宋体" w:hAnsi="宋体" w:eastAsia="宋体" w:cs="宋体"/>
                <w:szCs w:val="21"/>
              </w:rPr>
              <w:t>骨髓活检穿刺模型</w:t>
            </w:r>
          </w:p>
        </w:tc>
        <w:tc>
          <w:tcPr>
            <w:tcW w:w="709" w:type="dxa"/>
            <w:shd w:val="clear" w:color="000000" w:fill="FFFFFF"/>
            <w:vAlign w:val="center"/>
          </w:tcPr>
          <w:p w14:paraId="3BBB5A22">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4B7DBFF7">
            <w:pPr>
              <w:widowControl/>
              <w:rPr>
                <w:rFonts w:hint="eastAsia" w:ascii="宋体" w:hAnsi="宋体" w:eastAsia="宋体" w:cs="宋体"/>
                <w:szCs w:val="21"/>
              </w:rPr>
            </w:pPr>
            <w:r>
              <w:rPr>
                <w:rFonts w:hint="eastAsia" w:ascii="宋体" w:hAnsi="宋体" w:eastAsia="宋体" w:cs="宋体"/>
                <w:szCs w:val="21"/>
              </w:rPr>
              <w:t>1、解剖标志准确：胸骨上切迹、胸骨柄上缘、髂前上棘等可明显触知，便于穿刺定位；</w:t>
            </w:r>
          </w:p>
          <w:p w14:paraId="78286A70">
            <w:pPr>
              <w:widowControl/>
              <w:rPr>
                <w:rFonts w:hint="eastAsia" w:ascii="宋体" w:hAnsi="宋体" w:eastAsia="宋体" w:cs="宋体"/>
                <w:szCs w:val="21"/>
              </w:rPr>
            </w:pPr>
            <w:r>
              <w:rPr>
                <w:rFonts w:hint="eastAsia" w:ascii="宋体" w:hAnsi="宋体" w:eastAsia="宋体" w:cs="宋体"/>
                <w:szCs w:val="21"/>
              </w:rPr>
              <w:t>2、可行髂前上棘穿刺术训练、胸骨柄穿刺术训练，刺透模拟骨髓腔有明显落空感，并可抽取骨髓</w:t>
            </w:r>
          </w:p>
        </w:tc>
      </w:tr>
      <w:tr w14:paraId="0EB3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A319D90">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88</w:t>
            </w:r>
          </w:p>
        </w:tc>
        <w:tc>
          <w:tcPr>
            <w:tcW w:w="1319" w:type="dxa"/>
            <w:shd w:val="clear" w:color="auto" w:fill="auto"/>
            <w:vAlign w:val="center"/>
          </w:tcPr>
          <w:p w14:paraId="57BE36F4">
            <w:pPr>
              <w:widowControl/>
              <w:jc w:val="center"/>
              <w:textAlignment w:val="center"/>
              <w:rPr>
                <w:rFonts w:hint="eastAsia" w:ascii="宋体" w:hAnsi="宋体" w:eastAsia="宋体" w:cs="等线"/>
                <w:color w:val="000000"/>
                <w:szCs w:val="21"/>
              </w:rPr>
            </w:pPr>
            <w:r>
              <w:rPr>
                <w:rFonts w:hint="eastAsia" w:ascii="宋体" w:hAnsi="宋体" w:eastAsia="宋体" w:cs="等线"/>
                <w:color w:val="000000"/>
                <w:kern w:val="0"/>
                <w:szCs w:val="21"/>
                <w:lang w:bidi="ar"/>
              </w:rPr>
              <w:t>55-80吋交互智能平板</w:t>
            </w:r>
          </w:p>
        </w:tc>
        <w:tc>
          <w:tcPr>
            <w:tcW w:w="709" w:type="dxa"/>
            <w:shd w:val="clear" w:color="000000" w:fill="FFFFFF"/>
            <w:vAlign w:val="center"/>
          </w:tcPr>
          <w:p w14:paraId="7054AFDD">
            <w:pPr>
              <w:widowControl/>
              <w:jc w:val="center"/>
              <w:rPr>
                <w:rFonts w:hint="eastAsia" w:ascii="宋体" w:hAnsi="宋体" w:eastAsia="宋体" w:cs="宋体"/>
                <w:szCs w:val="21"/>
              </w:rPr>
            </w:pPr>
            <w:r>
              <w:rPr>
                <w:rFonts w:hint="eastAsia" w:ascii="宋体" w:hAnsi="宋体" w:eastAsia="宋体" w:cs="宋体"/>
                <w:szCs w:val="21"/>
              </w:rPr>
              <w:t>26</w:t>
            </w:r>
          </w:p>
        </w:tc>
        <w:tc>
          <w:tcPr>
            <w:tcW w:w="7447" w:type="dxa"/>
            <w:shd w:val="clear" w:color="000000" w:fill="FFFFFF"/>
            <w:vAlign w:val="center"/>
          </w:tcPr>
          <w:p w14:paraId="1A8F68A8">
            <w:pPr>
              <w:widowControl/>
              <w:rPr>
                <w:rFonts w:hint="eastAsia" w:ascii="宋体" w:hAnsi="宋体" w:eastAsia="宋体" w:cs="宋体"/>
                <w:szCs w:val="21"/>
                <w:lang w:val="en-US" w:eastAsia="zh-CN"/>
              </w:rPr>
            </w:pPr>
            <w:r>
              <w:rPr>
                <w:rFonts w:hint="eastAsia" w:ascii="宋体" w:hAnsi="宋体" w:eastAsia="宋体" w:cs="宋体"/>
                <w:szCs w:val="21"/>
              </w:rPr>
              <w:t>整机采用≥</w:t>
            </w:r>
            <w:r>
              <w:rPr>
                <w:rFonts w:hint="eastAsia" w:ascii="宋体" w:hAnsi="宋体" w:eastAsia="宋体" w:cs="宋体"/>
                <w:szCs w:val="21"/>
                <w:lang w:val="en-US" w:eastAsia="zh-CN"/>
              </w:rPr>
              <w:t>65</w:t>
            </w:r>
            <w:r>
              <w:rPr>
                <w:rFonts w:hint="eastAsia" w:ascii="宋体" w:hAnsi="宋体" w:eastAsia="宋体" w:cs="宋体"/>
                <w:szCs w:val="21"/>
              </w:rPr>
              <w:t>英寸UHD超高清LED液晶A规屏，分辨率达3840*2160，显示比例16:9，具备防眩光效果。钢化玻璃表面硬度≥9H。</w:t>
            </w:r>
          </w:p>
        </w:tc>
      </w:tr>
      <w:tr w14:paraId="2272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000000" w:fill="FFFFFF"/>
            <w:vAlign w:val="center"/>
          </w:tcPr>
          <w:p w14:paraId="75F6B5A4">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89</w:t>
            </w:r>
          </w:p>
        </w:tc>
        <w:tc>
          <w:tcPr>
            <w:tcW w:w="1319" w:type="dxa"/>
            <w:shd w:val="clear" w:color="auto" w:fill="auto"/>
            <w:vAlign w:val="center"/>
          </w:tcPr>
          <w:p w14:paraId="541A0273">
            <w:pPr>
              <w:widowControl/>
              <w:jc w:val="center"/>
              <w:textAlignment w:val="center"/>
              <w:rPr>
                <w:rFonts w:hint="eastAsia" w:ascii="宋体" w:hAnsi="宋体" w:eastAsia="宋体" w:cs="等线"/>
                <w:color w:val="000000"/>
                <w:szCs w:val="21"/>
              </w:rPr>
            </w:pPr>
            <w:r>
              <w:rPr>
                <w:rFonts w:hint="eastAsia" w:ascii="宋体" w:hAnsi="宋体" w:eastAsia="宋体" w:cs="等线"/>
                <w:color w:val="000000"/>
                <w:kern w:val="0"/>
                <w:szCs w:val="21"/>
                <w:lang w:bidi="ar"/>
              </w:rPr>
              <w:t>门旁显示小屏</w:t>
            </w:r>
          </w:p>
        </w:tc>
        <w:tc>
          <w:tcPr>
            <w:tcW w:w="709" w:type="dxa"/>
            <w:shd w:val="clear" w:color="000000" w:fill="FFFFFF"/>
            <w:vAlign w:val="center"/>
          </w:tcPr>
          <w:p w14:paraId="642FD23E">
            <w:pPr>
              <w:widowControl/>
              <w:jc w:val="center"/>
              <w:rPr>
                <w:rFonts w:hint="eastAsia" w:ascii="宋体" w:hAnsi="宋体" w:eastAsia="宋体" w:cs="宋体"/>
                <w:szCs w:val="21"/>
              </w:rPr>
            </w:pPr>
            <w:r>
              <w:rPr>
                <w:rFonts w:hint="eastAsia" w:ascii="宋体" w:hAnsi="宋体" w:eastAsia="宋体" w:cs="宋体"/>
                <w:szCs w:val="21"/>
              </w:rPr>
              <w:t>40</w:t>
            </w:r>
          </w:p>
        </w:tc>
        <w:tc>
          <w:tcPr>
            <w:tcW w:w="7447" w:type="dxa"/>
            <w:shd w:val="clear" w:color="auto" w:fill="auto"/>
            <w:vAlign w:val="center"/>
          </w:tcPr>
          <w:p w14:paraId="6F31367A">
            <w:pPr>
              <w:widowControl/>
              <w:textAlignment w:val="top"/>
              <w:rPr>
                <w:rFonts w:hint="eastAsia" w:ascii="宋体" w:hAnsi="宋体" w:eastAsia="宋体" w:cs="宋体"/>
                <w:color w:val="000000"/>
                <w:szCs w:val="21"/>
              </w:rPr>
            </w:pPr>
            <w:r>
              <w:rPr>
                <w:rFonts w:hint="eastAsia" w:ascii="宋体" w:hAnsi="宋体" w:eastAsia="宋体" w:cs="宋体"/>
                <w:color w:val="000000"/>
                <w:szCs w:val="21"/>
              </w:rPr>
              <w:t>1、整机为安卓系统一体机，内置安卓系统、集成刷卡模块无需另配刷卡器、喇叭、无线功能等，壁挂安装；</w:t>
            </w:r>
          </w:p>
          <w:p w14:paraId="6EBC0A2C">
            <w:pPr>
              <w:widowControl/>
              <w:textAlignment w:val="top"/>
              <w:rPr>
                <w:rFonts w:hint="eastAsia" w:ascii="宋体" w:hAnsi="宋体" w:eastAsia="宋体" w:cs="宋体"/>
                <w:color w:val="000000"/>
                <w:szCs w:val="21"/>
              </w:rPr>
            </w:pPr>
            <w:r>
              <w:rPr>
                <w:rFonts w:hint="eastAsia" w:ascii="宋体" w:hAnsi="宋体" w:eastAsia="宋体" w:cs="宋体"/>
                <w:color w:val="000000"/>
                <w:szCs w:val="21"/>
              </w:rPr>
              <w:t>2、显示尺寸≥15.6寸，安卓8.1</w:t>
            </w:r>
          </w:p>
        </w:tc>
      </w:tr>
      <w:tr w14:paraId="5095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14:paraId="740D54BE">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90</w:t>
            </w:r>
          </w:p>
        </w:tc>
        <w:tc>
          <w:tcPr>
            <w:tcW w:w="1319" w:type="dxa"/>
            <w:shd w:val="clear" w:color="auto" w:fill="auto"/>
            <w:vAlign w:val="center"/>
          </w:tcPr>
          <w:p w14:paraId="79173270">
            <w:pPr>
              <w:widowControl/>
              <w:jc w:val="center"/>
              <w:textAlignment w:val="center"/>
              <w:rPr>
                <w:rFonts w:hint="eastAsia" w:ascii="宋体" w:hAnsi="宋体" w:eastAsia="宋体" w:cs="等线"/>
                <w:color w:val="000000"/>
                <w:szCs w:val="21"/>
              </w:rPr>
            </w:pPr>
            <w:r>
              <w:rPr>
                <w:rFonts w:hint="eastAsia" w:ascii="宋体" w:hAnsi="宋体" w:eastAsia="宋体" w:cs="等线"/>
                <w:color w:val="000000"/>
                <w:kern w:val="0"/>
                <w:szCs w:val="21"/>
                <w:lang w:bidi="ar"/>
              </w:rPr>
              <w:t>OSCE多站式考核管理系统</w:t>
            </w:r>
          </w:p>
        </w:tc>
        <w:tc>
          <w:tcPr>
            <w:tcW w:w="709" w:type="dxa"/>
            <w:shd w:val="clear" w:color="000000" w:fill="FFFFFF"/>
            <w:vAlign w:val="center"/>
          </w:tcPr>
          <w:p w14:paraId="0A828185">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21169594">
            <w:pPr>
              <w:widowControl/>
              <w:textAlignment w:val="top"/>
              <w:rPr>
                <w:rFonts w:hint="eastAsia" w:ascii="宋体" w:hAnsi="宋体" w:eastAsia="宋体" w:cs="宋体"/>
                <w:color w:val="000000"/>
                <w:szCs w:val="21"/>
              </w:rPr>
            </w:pPr>
            <w:r>
              <w:rPr>
                <w:rFonts w:hint="eastAsia" w:ascii="宋体" w:hAnsi="宋体" w:eastAsia="宋体" w:cs="宋体"/>
                <w:sz w:val="18"/>
                <w:szCs w:val="18"/>
              </w:rPr>
              <w:t>通过模拟临床场景来测试医学生的临床能力；同时也是一种知识、技能和态度并重的临床能力评估的方法。通过信息化的方式呈现客观结构化的临床考试，替代以往传统的考试方式，解决了评价方法单一、评价不全面等问题，对考前、考中、考后做到有效管理，实现整个考核过程无纸化考试，从而大大提升了考官的工作效率，提高了考生的考试时效。</w:t>
            </w:r>
          </w:p>
        </w:tc>
      </w:tr>
      <w:tr w14:paraId="177C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14:paraId="1FA37C95">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91</w:t>
            </w:r>
          </w:p>
        </w:tc>
        <w:tc>
          <w:tcPr>
            <w:tcW w:w="1319" w:type="dxa"/>
            <w:shd w:val="clear" w:color="auto" w:fill="auto"/>
            <w:vAlign w:val="center"/>
          </w:tcPr>
          <w:p w14:paraId="10BBB757">
            <w:pPr>
              <w:widowControl/>
              <w:jc w:val="center"/>
              <w:textAlignment w:val="center"/>
              <w:rPr>
                <w:rFonts w:hint="eastAsia" w:ascii="宋体" w:hAnsi="宋体" w:eastAsia="宋体" w:cs="等线"/>
                <w:color w:val="000000"/>
                <w:szCs w:val="21"/>
              </w:rPr>
            </w:pPr>
            <w:r>
              <w:rPr>
                <w:rFonts w:hint="eastAsia" w:ascii="宋体" w:hAnsi="宋体" w:eastAsia="宋体" w:cs="等线"/>
                <w:color w:val="000000"/>
                <w:kern w:val="0"/>
                <w:szCs w:val="21"/>
                <w:lang w:bidi="ar"/>
              </w:rPr>
              <w:t>临床技能中心培训综合管理系统</w:t>
            </w:r>
          </w:p>
        </w:tc>
        <w:tc>
          <w:tcPr>
            <w:tcW w:w="709" w:type="dxa"/>
            <w:shd w:val="clear" w:color="000000" w:fill="FFFFFF"/>
            <w:vAlign w:val="center"/>
          </w:tcPr>
          <w:p w14:paraId="21D380D6">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A85B607">
            <w:pPr>
              <w:widowControl/>
              <w:jc w:val="left"/>
              <w:rPr>
                <w:rFonts w:hint="eastAsia" w:ascii="宋体" w:hAnsi="宋体" w:eastAsia="宋体" w:cs="宋体"/>
                <w:color w:val="000000"/>
                <w:szCs w:val="21"/>
              </w:rPr>
            </w:pPr>
            <w:r>
              <w:rPr>
                <w:rFonts w:hint="eastAsia" w:ascii="宋体" w:hAnsi="宋体" w:eastAsia="宋体" w:cs="宋体"/>
                <w:sz w:val="18"/>
                <w:szCs w:val="18"/>
              </w:rPr>
              <w:t>主要用于对技能中心承担的教学、训练、考核业务进行信息化流程管理，对中心日常运营的“人”、“事”、“物”的提供精细化管理，包括人员管理、房间管理、教学活动管理、训练预约、模型设备管理、监控摄录、门禁管理等模块。</w:t>
            </w:r>
          </w:p>
        </w:tc>
      </w:tr>
      <w:tr w14:paraId="511C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14:paraId="31E89FB2">
            <w:pPr>
              <w:widowControl/>
              <w:jc w:val="center"/>
              <w:rPr>
                <w:rFonts w:hint="default" w:ascii="宋体" w:hAnsi="宋体" w:eastAsia="宋体" w:cs="宋体"/>
                <w:szCs w:val="21"/>
                <w:lang w:val="en-US" w:eastAsia="zh-CN"/>
              </w:rPr>
            </w:pPr>
            <w:r>
              <w:rPr>
                <w:rFonts w:hint="eastAsia" w:ascii="宋体" w:hAnsi="宋体" w:eastAsia="宋体" w:cs="宋体"/>
                <w:szCs w:val="21"/>
                <w:lang w:val="en-US" w:eastAsia="zh-CN"/>
              </w:rPr>
              <w:t>92</w:t>
            </w:r>
          </w:p>
        </w:tc>
        <w:tc>
          <w:tcPr>
            <w:tcW w:w="1319" w:type="dxa"/>
            <w:shd w:val="clear" w:color="auto" w:fill="auto"/>
            <w:vAlign w:val="center"/>
          </w:tcPr>
          <w:p w14:paraId="3FCF1970">
            <w:pPr>
              <w:widowControl/>
              <w:jc w:val="center"/>
              <w:textAlignment w:val="center"/>
              <w:rPr>
                <w:rFonts w:hint="eastAsia" w:ascii="宋体" w:hAnsi="宋体" w:eastAsia="宋体" w:cs="等线"/>
                <w:color w:val="000000"/>
                <w:szCs w:val="21"/>
              </w:rPr>
            </w:pPr>
            <w:r>
              <w:rPr>
                <w:rFonts w:hint="eastAsia" w:ascii="宋体" w:hAnsi="宋体" w:eastAsia="宋体" w:cs="等线"/>
                <w:color w:val="000000"/>
                <w:kern w:val="0"/>
                <w:szCs w:val="21"/>
                <w:lang w:bidi="ar"/>
              </w:rPr>
              <w:t>技能操作示教录播教学系统（双屏便携录播系统）</w:t>
            </w:r>
          </w:p>
        </w:tc>
        <w:tc>
          <w:tcPr>
            <w:tcW w:w="709" w:type="dxa"/>
            <w:shd w:val="clear" w:color="000000" w:fill="FFFFFF"/>
            <w:vAlign w:val="center"/>
          </w:tcPr>
          <w:p w14:paraId="45A9208E">
            <w:pPr>
              <w:widowControl/>
              <w:jc w:val="center"/>
              <w:rPr>
                <w:rFonts w:hint="eastAsia" w:ascii="宋体" w:hAnsi="宋体" w:eastAsia="宋体" w:cs="宋体"/>
                <w:szCs w:val="21"/>
              </w:rPr>
            </w:pPr>
            <w:r>
              <w:rPr>
                <w:rFonts w:hint="eastAsia" w:ascii="宋体" w:hAnsi="宋体" w:eastAsia="宋体" w:cs="宋体"/>
                <w:szCs w:val="21"/>
              </w:rPr>
              <w:t>1</w:t>
            </w:r>
          </w:p>
        </w:tc>
        <w:tc>
          <w:tcPr>
            <w:tcW w:w="7447" w:type="dxa"/>
            <w:shd w:val="clear" w:color="000000" w:fill="FFFFFF"/>
            <w:vAlign w:val="center"/>
          </w:tcPr>
          <w:p w14:paraId="53813A43">
            <w:pPr>
              <w:widowControl/>
              <w:jc w:val="left"/>
              <w:rPr>
                <w:rFonts w:hint="eastAsia" w:ascii="宋体" w:hAnsi="宋体" w:eastAsia="宋体" w:cs="宋体"/>
                <w:sz w:val="18"/>
                <w:szCs w:val="18"/>
              </w:rPr>
            </w:pPr>
            <w:r>
              <w:rPr>
                <w:rFonts w:hint="eastAsia" w:ascii="宋体" w:hAnsi="宋体" w:eastAsia="宋体" w:cs="宋体"/>
                <w:sz w:val="18"/>
                <w:szCs w:val="18"/>
              </w:rPr>
              <w:t xml:space="preserve">系统可应用于各类演示教学、示教录播、 适用于临床医生、护理培训、技能考试、技能比赛、医学模拟教学培训等场景；为带教老师提供全程同步录音录像，真实再现教学、考试和比赛的全过程，提高教学效率，过程存证。 </w:t>
            </w:r>
          </w:p>
          <w:p w14:paraId="672C58D7">
            <w:pPr>
              <w:widowControl/>
              <w:jc w:val="left"/>
              <w:rPr>
                <w:rFonts w:hint="eastAsia" w:ascii="宋体" w:hAnsi="宋体" w:eastAsia="宋体" w:cs="宋体"/>
                <w:sz w:val="18"/>
                <w:szCs w:val="18"/>
              </w:rPr>
            </w:pPr>
            <w:r>
              <w:rPr>
                <w:rFonts w:hint="eastAsia" w:ascii="宋体" w:hAnsi="宋体" w:eastAsia="宋体" w:cs="宋体"/>
                <w:sz w:val="18"/>
                <w:szCs w:val="18"/>
              </w:rPr>
              <w:t xml:space="preserve">系统集成了近景摄像机、全景摄像机、显示器、拾音器、扬声器、摄录主机等功能设备。 </w:t>
            </w:r>
          </w:p>
          <w:p w14:paraId="727079A3">
            <w:pPr>
              <w:widowControl/>
              <w:jc w:val="left"/>
              <w:rPr>
                <w:rFonts w:hint="eastAsia" w:ascii="宋体" w:hAnsi="宋体" w:eastAsia="宋体" w:cs="宋体"/>
                <w:sz w:val="18"/>
                <w:szCs w:val="18"/>
              </w:rPr>
            </w:pPr>
            <w:r>
              <w:rPr>
                <w:rFonts w:hint="eastAsia" w:ascii="宋体" w:hAnsi="宋体" w:eastAsia="宋体" w:cs="宋体"/>
                <w:sz w:val="18"/>
                <w:szCs w:val="18"/>
              </w:rPr>
              <w:t>系统具备良好的移动性和高度集成性，具有即插即用，维护简便，布置灵活等优势。造型简洁美观，金属车体坚固耐用。</w:t>
            </w:r>
          </w:p>
          <w:p w14:paraId="3B5BF2EB">
            <w:pPr>
              <w:widowControl/>
              <w:jc w:val="left"/>
              <w:rPr>
                <w:rFonts w:hint="eastAsia" w:ascii="宋体" w:hAnsi="宋体" w:eastAsia="宋体" w:cs="宋体"/>
                <w:sz w:val="18"/>
                <w:szCs w:val="18"/>
              </w:rPr>
            </w:pPr>
            <w:r>
              <w:rPr>
                <w:rFonts w:hint="eastAsia" w:ascii="宋体" w:hAnsi="宋体" w:eastAsia="宋体" w:cs="宋体"/>
                <w:sz w:val="18"/>
                <w:szCs w:val="18"/>
              </w:rPr>
              <w:t>可进行示范教学，课件融合展示课件录制存档，录像直播，远程互动等功能操作。</w:t>
            </w:r>
          </w:p>
          <w:p w14:paraId="767A0966">
            <w:pPr>
              <w:widowControl/>
              <w:jc w:val="left"/>
              <w:rPr>
                <w:rFonts w:hint="eastAsia" w:ascii="宋体" w:hAnsi="宋体" w:eastAsia="宋体" w:cs="宋体"/>
                <w:sz w:val="18"/>
                <w:szCs w:val="18"/>
              </w:rPr>
            </w:pPr>
            <w:r>
              <w:rPr>
                <w:rFonts w:hint="eastAsia" w:ascii="宋体" w:hAnsi="宋体" w:eastAsia="宋体" w:cs="宋体"/>
                <w:sz w:val="18"/>
                <w:szCs w:val="18"/>
              </w:rPr>
              <w:t>系统系统中内置多种临床情景式教学案例，涵盖内、外、妇、儿等多个学科，具备情景化临床技能培训教案模板，支持建立分步骤情景式案例的案例内容，可设学科及分类，可分为诊断技能和操作技能两种类型，可设不同难易等级给不同年资的学员进行分层训练。</w:t>
            </w:r>
          </w:p>
        </w:tc>
      </w:tr>
    </w:tbl>
    <w:p w14:paraId="78F6667A">
      <w:pPr>
        <w:rPr>
          <w:rFonts w:hint="eastAsia"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jOWFhZjA1NGNmNTk1MWFmNjgxY2M1NDNjNmMyMjAifQ=="/>
  </w:docVars>
  <w:rsids>
    <w:rsidRoot w:val="002D20C0"/>
    <w:rsid w:val="00025B02"/>
    <w:rsid w:val="000F0FBC"/>
    <w:rsid w:val="00101298"/>
    <w:rsid w:val="00114781"/>
    <w:rsid w:val="00123138"/>
    <w:rsid w:val="001364D3"/>
    <w:rsid w:val="00161293"/>
    <w:rsid w:val="001873CA"/>
    <w:rsid w:val="00193A93"/>
    <w:rsid w:val="001C14E2"/>
    <w:rsid w:val="001D57F4"/>
    <w:rsid w:val="00273832"/>
    <w:rsid w:val="00277EB8"/>
    <w:rsid w:val="002D20C0"/>
    <w:rsid w:val="00311CAD"/>
    <w:rsid w:val="003C444D"/>
    <w:rsid w:val="00435B8C"/>
    <w:rsid w:val="0047178E"/>
    <w:rsid w:val="00480D3C"/>
    <w:rsid w:val="00482600"/>
    <w:rsid w:val="00497453"/>
    <w:rsid w:val="004A3F4A"/>
    <w:rsid w:val="004B48CF"/>
    <w:rsid w:val="004D7C84"/>
    <w:rsid w:val="004E7297"/>
    <w:rsid w:val="004F0D2D"/>
    <w:rsid w:val="00576A69"/>
    <w:rsid w:val="0058312D"/>
    <w:rsid w:val="0058552E"/>
    <w:rsid w:val="0058589F"/>
    <w:rsid w:val="00592AF8"/>
    <w:rsid w:val="005969FC"/>
    <w:rsid w:val="00637763"/>
    <w:rsid w:val="00681D6D"/>
    <w:rsid w:val="00682CCB"/>
    <w:rsid w:val="006B5130"/>
    <w:rsid w:val="006C145B"/>
    <w:rsid w:val="00744ED1"/>
    <w:rsid w:val="0076192A"/>
    <w:rsid w:val="0078284D"/>
    <w:rsid w:val="007836C0"/>
    <w:rsid w:val="00806EB0"/>
    <w:rsid w:val="008505CA"/>
    <w:rsid w:val="008C7227"/>
    <w:rsid w:val="008D0877"/>
    <w:rsid w:val="008D6F16"/>
    <w:rsid w:val="008E6AC7"/>
    <w:rsid w:val="009116EE"/>
    <w:rsid w:val="00985F2F"/>
    <w:rsid w:val="0099469A"/>
    <w:rsid w:val="009E015F"/>
    <w:rsid w:val="009E5CF2"/>
    <w:rsid w:val="00A10F1D"/>
    <w:rsid w:val="00A24DDA"/>
    <w:rsid w:val="00A606E7"/>
    <w:rsid w:val="00A60989"/>
    <w:rsid w:val="00AD598C"/>
    <w:rsid w:val="00B145B3"/>
    <w:rsid w:val="00C63034"/>
    <w:rsid w:val="00C8660D"/>
    <w:rsid w:val="00CB4717"/>
    <w:rsid w:val="00CE61EB"/>
    <w:rsid w:val="00D36FDB"/>
    <w:rsid w:val="00DB676B"/>
    <w:rsid w:val="00DC0322"/>
    <w:rsid w:val="00DF1BDB"/>
    <w:rsid w:val="00E1403A"/>
    <w:rsid w:val="00E3435B"/>
    <w:rsid w:val="00E57698"/>
    <w:rsid w:val="00E816E8"/>
    <w:rsid w:val="00EA23CF"/>
    <w:rsid w:val="00EA5463"/>
    <w:rsid w:val="00EE48E4"/>
    <w:rsid w:val="00F227C3"/>
    <w:rsid w:val="00F35960"/>
    <w:rsid w:val="00F547BC"/>
    <w:rsid w:val="00F775BC"/>
    <w:rsid w:val="00FA1940"/>
    <w:rsid w:val="0273557F"/>
    <w:rsid w:val="058F0910"/>
    <w:rsid w:val="074A27AC"/>
    <w:rsid w:val="082642A2"/>
    <w:rsid w:val="08401F6E"/>
    <w:rsid w:val="0A3C39B3"/>
    <w:rsid w:val="0D1220EE"/>
    <w:rsid w:val="0D2546FA"/>
    <w:rsid w:val="0F755613"/>
    <w:rsid w:val="106A22BA"/>
    <w:rsid w:val="106F18A1"/>
    <w:rsid w:val="12524A3A"/>
    <w:rsid w:val="147E7687"/>
    <w:rsid w:val="19FB55B0"/>
    <w:rsid w:val="1CFB4CAA"/>
    <w:rsid w:val="1E0C0BD1"/>
    <w:rsid w:val="1EFA1543"/>
    <w:rsid w:val="1F115123"/>
    <w:rsid w:val="263A2203"/>
    <w:rsid w:val="265E1C7B"/>
    <w:rsid w:val="288D547D"/>
    <w:rsid w:val="28B2455F"/>
    <w:rsid w:val="2A781EB5"/>
    <w:rsid w:val="2B19122C"/>
    <w:rsid w:val="2B2A1401"/>
    <w:rsid w:val="2F4F3859"/>
    <w:rsid w:val="30907FF4"/>
    <w:rsid w:val="30EC45AA"/>
    <w:rsid w:val="377E480C"/>
    <w:rsid w:val="379948E5"/>
    <w:rsid w:val="39B40FBA"/>
    <w:rsid w:val="3BB7083E"/>
    <w:rsid w:val="3BDA4B06"/>
    <w:rsid w:val="3ED57071"/>
    <w:rsid w:val="42DD0622"/>
    <w:rsid w:val="433B1680"/>
    <w:rsid w:val="48185391"/>
    <w:rsid w:val="486A310E"/>
    <w:rsid w:val="4B2652EA"/>
    <w:rsid w:val="4E1B3100"/>
    <w:rsid w:val="4EBB1FC5"/>
    <w:rsid w:val="514C148A"/>
    <w:rsid w:val="521D7F6C"/>
    <w:rsid w:val="52A31AA2"/>
    <w:rsid w:val="59BF2923"/>
    <w:rsid w:val="5B26435E"/>
    <w:rsid w:val="5BCC7DF8"/>
    <w:rsid w:val="5F2B2F3D"/>
    <w:rsid w:val="5FA14D11"/>
    <w:rsid w:val="5FCF6377"/>
    <w:rsid w:val="636C1967"/>
    <w:rsid w:val="64320645"/>
    <w:rsid w:val="64367104"/>
    <w:rsid w:val="66C20283"/>
    <w:rsid w:val="68034533"/>
    <w:rsid w:val="690F736F"/>
    <w:rsid w:val="69C65470"/>
    <w:rsid w:val="6B4801C7"/>
    <w:rsid w:val="6C5A0E3F"/>
    <w:rsid w:val="6EF94940"/>
    <w:rsid w:val="739504F7"/>
    <w:rsid w:val="74F06316"/>
    <w:rsid w:val="76D60049"/>
    <w:rsid w:val="78492FB6"/>
    <w:rsid w:val="78553122"/>
    <w:rsid w:val="78972AD3"/>
    <w:rsid w:val="78A72AF0"/>
    <w:rsid w:val="7B0B73C4"/>
    <w:rsid w:val="7B4F1619"/>
    <w:rsid w:val="7B925B48"/>
    <w:rsid w:val="7F84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16"/>
      <w:szCs w:val="16"/>
      <w:lang w:val="zh-CN" w:bidi="zh-CN"/>
    </w:rPr>
  </w:style>
  <w:style w:type="paragraph" w:styleId="3">
    <w:name w:val="Body Text 2"/>
    <w:basedOn w:val="1"/>
    <w:next w:val="2"/>
    <w:qFormat/>
    <w:uiPriority w:val="0"/>
    <w:pPr>
      <w:jc w:val="center"/>
    </w:pPr>
    <w:rPr>
      <w:lang w:val="zh-CN"/>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7325</Words>
  <Characters>7485</Characters>
  <Lines>261</Lines>
  <Paragraphs>73</Paragraphs>
  <TotalTime>10</TotalTime>
  <ScaleCrop>false</ScaleCrop>
  <LinksUpToDate>false</LinksUpToDate>
  <CharactersWithSpaces>7583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2024-10-31T15:30:00Z</dcterms:created>
  <dc:creator>liuqi</dc:creator>
  <cp:lastModifiedBy>乐</cp:lastModifiedBy>
  <dcterms:modified xsi:type="dcterms:W3CDTF">2024-11-29T03:52:43Z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DEC1C702D52E4EF397225C776B31BF1F_12</vt:lpwstr>
  </property>
</Properties>
</file>