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附件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hint="eastAsia" w:ascii="Times New Roman" w:hAnsi="Times New Roman"/>
          <w:sz w:val="24"/>
          <w:szCs w:val="24"/>
          <w:lang w:eastAsia="zh-CN"/>
        </w:rPr>
        <w:t>YYCH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  <w:lang w:eastAsia="zh-CN"/>
        </w:rPr>
        <w:t>SYLL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</w:rPr>
        <w:t>SOP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</w:rPr>
        <w:t>FJ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022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·0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</w:t>
      </w:r>
    </w:p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kern w:val="0"/>
          <w:sz w:val="30"/>
          <w:szCs w:val="30"/>
        </w:rPr>
        <w:t>岳阳市</w:t>
      </w:r>
      <w:r>
        <w:rPr>
          <w:rFonts w:hint="eastAsia" w:asciiTheme="minorEastAsia" w:hAnsiTheme="minorEastAsia"/>
          <w:b/>
          <w:kern w:val="0"/>
          <w:sz w:val="30"/>
          <w:szCs w:val="30"/>
          <w:lang w:eastAsia="zh-CN"/>
        </w:rPr>
        <w:t>中心医院临床试验</w:t>
      </w:r>
      <w:r>
        <w:rPr>
          <w:rFonts w:hint="eastAsia" w:asciiTheme="minorEastAsia" w:hAnsiTheme="minorEastAsia"/>
          <w:b/>
          <w:kern w:val="0"/>
          <w:sz w:val="30"/>
          <w:szCs w:val="30"/>
        </w:rPr>
        <w:t>伦理委员会</w:t>
      </w:r>
      <w:r>
        <w:rPr>
          <w:rFonts w:hint="eastAsia" w:asciiTheme="minorEastAsia" w:hAnsiTheme="minorEastAsia"/>
          <w:b/>
          <w:sz w:val="30"/>
          <w:szCs w:val="30"/>
        </w:rPr>
        <w:t>初始审查申请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2260"/>
        <w:gridCol w:w="392"/>
        <w:gridCol w:w="1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试验项目名称</w:t>
            </w:r>
          </w:p>
        </w:tc>
        <w:tc>
          <w:tcPr>
            <w:tcW w:w="60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申办方</w:t>
            </w:r>
          </w:p>
        </w:tc>
        <w:tc>
          <w:tcPr>
            <w:tcW w:w="60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合同研究组织</w:t>
            </w:r>
          </w:p>
        </w:tc>
        <w:tc>
          <w:tcPr>
            <w:tcW w:w="60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val="en-US" w:eastAsia="zh-CN"/>
              </w:rPr>
              <w:t>NMPA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批件号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val="en-US" w:eastAsia="zh-CN"/>
              </w:rPr>
              <w:t>/批准通知书编号</w:t>
            </w:r>
          </w:p>
        </w:tc>
        <w:tc>
          <w:tcPr>
            <w:tcW w:w="600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方案版本号</w:t>
            </w:r>
          </w:p>
        </w:tc>
        <w:tc>
          <w:tcPr>
            <w:tcW w:w="17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方案版本日期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知情同意书版本号</w:t>
            </w:r>
          </w:p>
        </w:tc>
        <w:tc>
          <w:tcPr>
            <w:tcW w:w="17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知情同意书版本日期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组长单位</w:t>
            </w:r>
          </w:p>
        </w:tc>
        <w:tc>
          <w:tcPr>
            <w:tcW w:w="60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组长单位主要研究者</w:t>
            </w:r>
          </w:p>
        </w:tc>
        <w:tc>
          <w:tcPr>
            <w:tcW w:w="60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本机构参与专业</w:t>
            </w:r>
          </w:p>
        </w:tc>
        <w:tc>
          <w:tcPr>
            <w:tcW w:w="60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本机构主要研究者</w:t>
            </w:r>
          </w:p>
        </w:tc>
        <w:tc>
          <w:tcPr>
            <w:tcW w:w="60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</w:rPr>
            </w:pPr>
            <w:bookmarkStart w:id="0" w:name="OLE_LINK2"/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是否需遗传办审批</w:t>
            </w:r>
            <w:bookmarkEnd w:id="0"/>
          </w:p>
        </w:tc>
        <w:tc>
          <w:tcPr>
            <w:tcW w:w="17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审批类型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jc w:val="lef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一、试验信息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1.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试验药物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/试验医疗器械名称：</w:t>
      </w:r>
      <w:r>
        <w:rPr>
          <w:rFonts w:hint="eastAsia" w:asciiTheme="minorEastAsia" w:hAnsiTheme="minorEastAsia"/>
          <w:color w:val="FF0000"/>
          <w:sz w:val="24"/>
          <w:szCs w:val="24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hint="default" w:asciiTheme="minorEastAsia" w:hAnsiTheme="minorEastAsia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u w:val="none"/>
          <w:lang w:val="en-US" w:eastAsia="zh-CN"/>
        </w:rPr>
        <w:t>2.试验药物/试验医疗器械分类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hAnsi="宋体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□药品：</w:t>
      </w:r>
      <w:r>
        <w:rPr>
          <w:rFonts w:hint="eastAsia" w:asciiTheme="minorEastAsia" w:hAnsiTheme="minorEastAsia"/>
          <w:color w:val="FF0000"/>
          <w:sz w:val="24"/>
          <w:szCs w:val="24"/>
        </w:rPr>
        <w:t>□</w:t>
      </w:r>
      <w:r>
        <w:rPr>
          <w:rFonts w:hAnsi="宋体"/>
          <w:color w:val="FF0000"/>
          <w:sz w:val="24"/>
          <w:szCs w:val="24"/>
        </w:rPr>
        <w:t>化学药品</w:t>
      </w:r>
      <w:r>
        <w:rPr>
          <w:rFonts w:hint="eastAsia" w:asciiTheme="minorEastAsia" w:hAnsiTheme="minorEastAsia"/>
          <w:color w:val="FF0000"/>
          <w:sz w:val="24"/>
          <w:szCs w:val="24"/>
        </w:rPr>
        <w:t xml:space="preserve">  □</w:t>
      </w:r>
      <w:r>
        <w:rPr>
          <w:rFonts w:hAnsi="宋体"/>
          <w:color w:val="FF0000"/>
          <w:sz w:val="24"/>
          <w:szCs w:val="24"/>
        </w:rPr>
        <w:t>中药</w:t>
      </w:r>
      <w:r>
        <w:rPr>
          <w:rFonts w:hint="eastAsia" w:hAnsi="宋体"/>
          <w:color w:val="FF0000"/>
          <w:sz w:val="24"/>
          <w:szCs w:val="24"/>
          <w:lang w:val="en-US" w:eastAsia="zh-CN"/>
        </w:rPr>
        <w:t>/</w:t>
      </w:r>
      <w:r>
        <w:rPr>
          <w:rFonts w:hAnsi="宋体"/>
          <w:color w:val="FF0000"/>
          <w:sz w:val="24"/>
          <w:szCs w:val="24"/>
        </w:rPr>
        <w:t>天然药物</w:t>
      </w:r>
      <w:r>
        <w:rPr>
          <w:rFonts w:hint="eastAsia" w:hAnsi="宋体"/>
          <w:color w:val="FF0000"/>
          <w:sz w:val="24"/>
          <w:szCs w:val="24"/>
        </w:rPr>
        <w:t xml:space="preserve">  </w:t>
      </w:r>
      <w:r>
        <w:rPr>
          <w:rFonts w:hint="eastAsia" w:asciiTheme="minorEastAsia" w:hAnsiTheme="minorEastAsia"/>
          <w:color w:val="FF0000"/>
          <w:sz w:val="24"/>
          <w:szCs w:val="24"/>
        </w:rPr>
        <w:t>□</w:t>
      </w:r>
      <w:r>
        <w:rPr>
          <w:rFonts w:hAnsi="宋体"/>
          <w:color w:val="FF0000"/>
          <w:sz w:val="24"/>
          <w:szCs w:val="24"/>
        </w:rPr>
        <w:t>治疗用生物制品</w:t>
      </w:r>
      <w:r>
        <w:rPr>
          <w:rFonts w:hint="eastAsia" w:hAnsi="宋体"/>
          <w:color w:val="FF0000"/>
          <w:sz w:val="24"/>
          <w:szCs w:val="24"/>
        </w:rPr>
        <w:t xml:space="preserve"> </w:t>
      </w:r>
      <w:r>
        <w:rPr>
          <w:rFonts w:hint="eastAsia" w:asciiTheme="minorEastAsia" w:hAnsiTheme="minorEastAsia"/>
          <w:color w:val="FF0000"/>
          <w:sz w:val="24"/>
          <w:szCs w:val="24"/>
        </w:rPr>
        <w:t>□</w:t>
      </w:r>
      <w:r>
        <w:rPr>
          <w:rFonts w:hAnsi="宋体"/>
          <w:color w:val="FF0000"/>
          <w:sz w:val="24"/>
          <w:szCs w:val="24"/>
        </w:rPr>
        <w:t>预防用生物制品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hint="eastAsia" w:hAnsi="宋体"/>
          <w:color w:val="FF0000"/>
          <w:sz w:val="24"/>
          <w:szCs w:val="24"/>
          <w:lang w:eastAsia="zh-CN"/>
        </w:rPr>
      </w:pPr>
      <w:r>
        <w:rPr>
          <w:rFonts w:hint="eastAsia" w:hAnsi="宋体"/>
          <w:color w:val="FF0000"/>
          <w:sz w:val="24"/>
          <w:szCs w:val="24"/>
          <w:lang w:eastAsia="zh-CN"/>
        </w:rPr>
        <w:t>□医疗器械：□</w:t>
      </w:r>
      <w:r>
        <w:rPr>
          <w:rFonts w:hint="eastAsia" w:hAnsi="宋体"/>
          <w:color w:val="FF0000"/>
          <w:sz w:val="24"/>
          <w:szCs w:val="24"/>
        </w:rPr>
        <w:t xml:space="preserve">Ⅱ类 </w:t>
      </w:r>
      <w:r>
        <w:rPr>
          <w:rFonts w:hint="eastAsia" w:hAnsi="宋体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color w:val="FF0000"/>
          <w:sz w:val="24"/>
          <w:szCs w:val="24"/>
        </w:rPr>
        <w:t>□Ⅲ类</w:t>
      </w:r>
      <w:r>
        <w:rPr>
          <w:rFonts w:hint="eastAsia" w:hAnsi="宋体"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 w:hAnsi="宋体"/>
          <w:color w:val="FF0000"/>
          <w:sz w:val="24"/>
          <w:szCs w:val="24"/>
        </w:rPr>
        <w:t>□有源</w:t>
      </w:r>
      <w:r>
        <w:rPr>
          <w:rFonts w:hint="eastAsia" w:hAnsi="宋体"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 w:hAnsi="宋体"/>
          <w:color w:val="FF0000"/>
          <w:sz w:val="24"/>
          <w:szCs w:val="24"/>
        </w:rPr>
        <w:t>□无源</w:t>
      </w:r>
      <w:r>
        <w:rPr>
          <w:rFonts w:hint="eastAsia" w:hAnsi="宋体"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 w:hAnsi="宋体"/>
          <w:color w:val="FF0000"/>
          <w:sz w:val="24"/>
          <w:szCs w:val="24"/>
        </w:rPr>
        <w:t>□植入  □非植入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hAnsi="宋体"/>
          <w:color w:val="FF0000"/>
          <w:sz w:val="24"/>
          <w:szCs w:val="24"/>
        </w:rPr>
      </w:pPr>
      <w:r>
        <w:rPr>
          <w:rFonts w:hint="eastAsia" w:hAnsi="宋体"/>
          <w:color w:val="FF0000"/>
          <w:sz w:val="24"/>
          <w:szCs w:val="24"/>
        </w:rPr>
        <w:t>□诊断试剂</w:t>
      </w:r>
      <w:r>
        <w:rPr>
          <w:rFonts w:hint="eastAsia" w:hAnsi="宋体"/>
          <w:color w:val="FF0000"/>
          <w:sz w:val="24"/>
          <w:szCs w:val="24"/>
          <w:lang w:eastAsia="zh-CN"/>
        </w:rPr>
        <w:t>：</w:t>
      </w:r>
      <w:r>
        <w:rPr>
          <w:rFonts w:hint="eastAsia" w:hAnsi="宋体"/>
          <w:color w:val="FF0000"/>
          <w:sz w:val="24"/>
          <w:szCs w:val="24"/>
        </w:rPr>
        <w:t>□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Ⅰ</w:t>
      </w:r>
      <w:r>
        <w:rPr>
          <w:rFonts w:hint="eastAsia" w:hAnsi="宋体"/>
          <w:color w:val="FF0000"/>
          <w:sz w:val="24"/>
          <w:szCs w:val="24"/>
        </w:rPr>
        <w:t xml:space="preserve">类 </w:t>
      </w:r>
      <w:r>
        <w:rPr>
          <w:rFonts w:hint="eastAsia" w:hAnsi="宋体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color w:val="FF0000"/>
          <w:sz w:val="24"/>
          <w:szCs w:val="24"/>
        </w:rPr>
        <w:t xml:space="preserve">□Ⅱ类 </w:t>
      </w:r>
      <w:r>
        <w:rPr>
          <w:rFonts w:hint="eastAsia" w:hAnsi="宋体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color w:val="FF0000"/>
          <w:sz w:val="24"/>
          <w:szCs w:val="24"/>
        </w:rPr>
        <w:t>□Ⅲ类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color w:val="FF0000"/>
          <w:sz w:val="24"/>
          <w:szCs w:val="24"/>
        </w:rPr>
        <w:t>.是否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为</w:t>
      </w:r>
      <w:r>
        <w:rPr>
          <w:rFonts w:hint="eastAsia" w:asciiTheme="minorEastAsia" w:hAnsiTheme="minorEastAsia"/>
          <w:color w:val="FF0000"/>
          <w:sz w:val="24"/>
          <w:szCs w:val="24"/>
        </w:rPr>
        <w:t>进口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药物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/医疗器械</w:t>
      </w:r>
      <w:r>
        <w:rPr>
          <w:rFonts w:hint="eastAsia" w:asciiTheme="minorEastAsia" w:hAnsiTheme="minorEastAsia"/>
          <w:color w:val="FF0000"/>
          <w:sz w:val="24"/>
          <w:szCs w:val="24"/>
        </w:rPr>
        <w:t xml:space="preserve">  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/>
          <w:color w:val="FF0000"/>
          <w:sz w:val="24"/>
          <w:szCs w:val="24"/>
        </w:rPr>
        <w:t>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是否</w:t>
      </w:r>
      <w:r>
        <w:rPr>
          <w:rFonts w:hint="eastAsia" w:asciiTheme="minorEastAsia" w:hAnsiTheme="minorEastAsia"/>
          <w:sz w:val="24"/>
          <w:szCs w:val="24"/>
          <w:lang w:eastAsia="zh-CN"/>
        </w:rPr>
        <w:t>为</w:t>
      </w:r>
      <w:r>
        <w:rPr>
          <w:rFonts w:asciiTheme="minorEastAsia" w:hAnsiTheme="minorEastAsia"/>
          <w:sz w:val="24"/>
          <w:szCs w:val="24"/>
        </w:rPr>
        <w:t>国际多中心临床试验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试验设计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□对照    □单盲   □随机    □平行   □开放    □非劣性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 xml:space="preserve">□非对照  □双盲   □非随机  □交叉   □优效性  □等效性  </w:t>
      </w:r>
      <w:r>
        <w:rPr>
          <w:rFonts w:hint="eastAsia" w:asciiTheme="minorEastAsia" w:hAnsiTheme="minorEastAsia"/>
          <w:sz w:val="24"/>
          <w:szCs w:val="24"/>
          <w:lang w:eastAsia="zh-CN"/>
        </w:rPr>
        <w:t>□其他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hAnsi="宋体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FF0000"/>
          <w:sz w:val="24"/>
          <w:szCs w:val="24"/>
        </w:rPr>
        <w:t>.</w:t>
      </w:r>
      <w:r>
        <w:rPr>
          <w:rFonts w:hAnsi="宋体"/>
          <w:color w:val="FF0000"/>
          <w:sz w:val="24"/>
          <w:szCs w:val="24"/>
        </w:rPr>
        <w:t>试验类型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hint="default" w:asciiTheme="minorEastAsia" w:hAnsiTheme="minorEastAsia" w:eastAsiaTheme="minorEastAsia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□</w:t>
      </w:r>
      <w:r>
        <w:rPr>
          <w:rFonts w:hint="eastAsia" w:asciiTheme="minorEastAsia" w:hAnsiTheme="minorEastAsia"/>
          <w:color w:val="FF0000"/>
          <w:kern w:val="0"/>
          <w:sz w:val="24"/>
          <w:szCs w:val="24"/>
        </w:rPr>
        <w:t>Ⅰ</w:t>
      </w:r>
      <w:r>
        <w:rPr>
          <w:rFonts w:asciiTheme="minorEastAsia" w:hAnsiTheme="minorEastAsia"/>
          <w:color w:val="FF0000"/>
          <w:kern w:val="0"/>
          <w:sz w:val="24"/>
          <w:szCs w:val="24"/>
        </w:rPr>
        <w:t xml:space="preserve">期    </w:t>
      </w:r>
      <w:r>
        <w:rPr>
          <w:rFonts w:asciiTheme="minorEastAsia" w:hAnsiTheme="minorEastAsia"/>
          <w:color w:val="FF0000"/>
          <w:sz w:val="24"/>
          <w:szCs w:val="24"/>
        </w:rPr>
        <w:t>□</w:t>
      </w:r>
      <w:r>
        <w:rPr>
          <w:rFonts w:hint="eastAsia" w:asciiTheme="minorEastAsia" w:hAnsiTheme="minorEastAsia"/>
          <w:color w:val="FF0000"/>
          <w:kern w:val="0"/>
          <w:sz w:val="24"/>
          <w:szCs w:val="24"/>
        </w:rPr>
        <w:t>Ⅱ</w:t>
      </w:r>
      <w:r>
        <w:rPr>
          <w:rFonts w:asciiTheme="minorEastAsia" w:hAnsiTheme="minorEastAsia"/>
          <w:color w:val="FF0000"/>
          <w:kern w:val="0"/>
          <w:sz w:val="24"/>
          <w:szCs w:val="24"/>
        </w:rPr>
        <w:t xml:space="preserve">期    </w:t>
      </w:r>
      <w:r>
        <w:rPr>
          <w:rFonts w:asciiTheme="minorEastAsia" w:hAnsiTheme="minorEastAsia"/>
          <w:color w:val="FF0000"/>
          <w:sz w:val="24"/>
          <w:szCs w:val="24"/>
        </w:rPr>
        <w:t>□</w:t>
      </w:r>
      <w:r>
        <w:rPr>
          <w:rFonts w:hint="eastAsia" w:asciiTheme="minorEastAsia" w:hAnsiTheme="minorEastAsia"/>
          <w:color w:val="FF0000"/>
          <w:sz w:val="24"/>
          <w:szCs w:val="24"/>
        </w:rPr>
        <w:t>Ⅲ</w:t>
      </w:r>
      <w:r>
        <w:rPr>
          <w:rFonts w:asciiTheme="minorEastAsia" w:hAnsiTheme="minorEastAsia"/>
          <w:color w:val="FF0000"/>
          <w:kern w:val="0"/>
          <w:sz w:val="24"/>
          <w:szCs w:val="24"/>
        </w:rPr>
        <w:t xml:space="preserve">期     </w:t>
      </w:r>
      <w:r>
        <w:rPr>
          <w:rFonts w:asciiTheme="minorEastAsia" w:hAnsiTheme="minorEastAsia"/>
          <w:color w:val="FF0000"/>
          <w:sz w:val="24"/>
          <w:szCs w:val="24"/>
        </w:rPr>
        <w:t>□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Ⅳ</w:t>
      </w:r>
      <w:r>
        <w:rPr>
          <w:rFonts w:asciiTheme="minorEastAsia" w:hAnsiTheme="minorEastAsia"/>
          <w:color w:val="FF0000"/>
          <w:kern w:val="0"/>
          <w:sz w:val="24"/>
          <w:szCs w:val="24"/>
        </w:rPr>
        <w:t xml:space="preserve">期   </w:t>
      </w:r>
      <w:r>
        <w:rPr>
          <w:rFonts w:asciiTheme="minorEastAsia" w:hAnsiTheme="minorEastAsia"/>
          <w:color w:val="FF0000"/>
          <w:sz w:val="24"/>
          <w:szCs w:val="24"/>
        </w:rPr>
        <w:t>□</w:t>
      </w:r>
      <w:r>
        <w:rPr>
          <w:rFonts w:asciiTheme="minorEastAsia" w:hAnsiTheme="minorEastAsia"/>
          <w:color w:val="FF0000"/>
          <w:kern w:val="0"/>
          <w:sz w:val="24"/>
          <w:szCs w:val="24"/>
        </w:rPr>
        <w:t>生物等效性试验</w:t>
      </w:r>
      <w:r>
        <w:rPr>
          <w:rFonts w:hint="eastAsia" w:asciiTheme="minorEastAsia" w:hAnsiTheme="minorEastAsia"/>
          <w:color w:val="FF0000"/>
          <w:kern w:val="0"/>
          <w:sz w:val="24"/>
          <w:szCs w:val="24"/>
          <w:lang w:val="en-US" w:eastAsia="zh-CN"/>
        </w:rPr>
        <w:t xml:space="preserve">   □其他：</w:t>
      </w:r>
      <w:r>
        <w:rPr>
          <w:rFonts w:hint="eastAsia" w:asciiTheme="minorEastAsia" w:hAnsiTheme="minorEastAsia"/>
          <w:color w:val="FF0000"/>
          <w:kern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.试验例数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Ansi="宋体"/>
          <w:sz w:val="24"/>
          <w:szCs w:val="24"/>
        </w:rPr>
        <w:t>试验设计总例数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Ansi="宋体"/>
          <w:sz w:val="24"/>
          <w:szCs w:val="24"/>
        </w:rPr>
        <w:t>本机构计划承担例数</w:t>
      </w:r>
      <w:r>
        <w:rPr>
          <w:rFonts w:hint="eastAsia" w:hAnsi="宋体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/>
          <w:bCs/>
          <w:sz w:val="24"/>
          <w:szCs w:val="24"/>
        </w:rPr>
        <w:t>试验拟定起止时间</w:t>
      </w:r>
      <w:r>
        <w:rPr>
          <w:rFonts w:hint="eastAsia" w:asciiTheme="minorEastAsia" w:hAnsiTheme="minorEastAsia"/>
          <w:bCs/>
          <w:sz w:val="24"/>
          <w:szCs w:val="24"/>
        </w:rPr>
        <w:t xml:space="preserve">  </w:t>
      </w:r>
      <w:r>
        <w:rPr>
          <w:rFonts w:hint="eastAsia" w:asciiTheme="minorEastAsia" w:hAnsiTheme="minorEastAsia"/>
          <w:bCs/>
          <w:sz w:val="24"/>
          <w:szCs w:val="24"/>
          <w:u w:val="single"/>
        </w:rPr>
        <w:t xml:space="preserve">      </w:t>
      </w:r>
      <w:r>
        <w:rPr>
          <w:rFonts w:hAnsi="宋体"/>
          <w:bCs/>
          <w:sz w:val="24"/>
          <w:szCs w:val="24"/>
        </w:rPr>
        <w:t>年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 xml:space="preserve">   </w:t>
      </w:r>
      <w:r>
        <w:rPr>
          <w:rFonts w:hAnsi="宋体"/>
          <w:bCs/>
          <w:sz w:val="24"/>
          <w:szCs w:val="24"/>
        </w:rPr>
        <w:t>月～</w:t>
      </w:r>
      <w:r>
        <w:rPr>
          <w:bCs/>
          <w:sz w:val="24"/>
          <w:szCs w:val="24"/>
          <w:u w:val="single"/>
        </w:rPr>
        <w:t xml:space="preserve">      </w:t>
      </w:r>
      <w:r>
        <w:rPr>
          <w:rFonts w:hAnsi="宋体"/>
          <w:bCs/>
          <w:sz w:val="24"/>
          <w:szCs w:val="24"/>
        </w:rPr>
        <w:t>年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 xml:space="preserve">   </w:t>
      </w:r>
      <w:r>
        <w:rPr>
          <w:rFonts w:hAnsi="宋体"/>
          <w:bCs/>
          <w:sz w:val="24"/>
          <w:szCs w:val="2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.招募受试者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.1 谁负责招募：□医生，□研究者，□研究助理，□研究护士，□其他：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.2 招募方式：  □广告，□诊疗过程，□数据库，</w:t>
      </w:r>
      <w:r>
        <w:rPr>
          <w:rFonts w:hint="eastAsia" w:asciiTheme="minorEastAsia" w:hAnsiTheme="minorEastAsia"/>
          <w:sz w:val="24"/>
          <w:szCs w:val="24"/>
          <w:lang w:eastAsia="zh-CN"/>
        </w:rPr>
        <w:t>□</w:t>
      </w:r>
      <w:r>
        <w:rPr>
          <w:rFonts w:hint="eastAsia" w:asciiTheme="minorEastAsia" w:hAnsiTheme="minorEastAsia"/>
          <w:sz w:val="24"/>
          <w:szCs w:val="24"/>
        </w:rPr>
        <w:t>其他：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.3 招募人群特征：□健康者，□患者，□弱势群体，□孕妇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.3.1弱势群体的特征（选择弱势群体，填写选项）：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□儿童/未成年人，□认知障碍或健康状况而没有能力做出知情同意的成人，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□申办者/研究者的雇员或学生，□教育/经济地位低下的人员，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□疾病终末期患者，□囚犯或劳教人员，□其他：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.3.2知情同意能力的评估方式（选择弱势群体，填写该选项）：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□临床判断，□量表，□仪器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.3.3涉及孕妇研究的信息（选择孕妇，填写该选项）：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□没有通过经济利益引诱其中止妊娠，□研究人员不参与中止妊娠的决策，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□研究人员不参与新生儿生存能力的判断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.4受试者补偿：□有，□无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补偿金额：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补偿支付方式：□按随访观察时点，分次支付，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firstLine="1680" w:firstLineChars="70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□按完成的随访观察工作量，一次性支付，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1680" w:firstLineChars="70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□完成全部随访观察后支付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.知情同意的过程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.1谁获取知情同意：□医生，□研究者，□研究助理，□其他：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.2获取知情同意地点：□私密房间/受试者接待室，□诊室，□病房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.3知情同意签字：</w:t>
      </w:r>
      <w:r>
        <w:rPr>
          <w:rFonts w:hint="eastAsia" w:asciiTheme="minorEastAsia" w:hAnsiTheme="minorEastAsia"/>
          <w:sz w:val="24"/>
          <w:szCs w:val="24"/>
          <w:lang w:eastAsia="zh-CN"/>
        </w:rPr>
        <w:t>□</w:t>
      </w:r>
      <w:r>
        <w:rPr>
          <w:rFonts w:hint="eastAsia" w:asciiTheme="minorEastAsia" w:hAnsiTheme="minorEastAsia"/>
          <w:sz w:val="24"/>
          <w:szCs w:val="24"/>
        </w:rPr>
        <w:t>受试者签字，□法定代理人签字，□其他：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二、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项目研究人员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（一）</w:t>
      </w:r>
      <w:r>
        <w:rPr>
          <w:rFonts w:hint="eastAsia" w:asciiTheme="minorEastAsia" w:hAnsiTheme="minorEastAsia"/>
          <w:b/>
          <w:sz w:val="24"/>
          <w:szCs w:val="24"/>
        </w:rPr>
        <w:t>主要研究者信息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主要研究者负责的在研项目数：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  <w:szCs w:val="24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主要研究者负责的在研项目中，与本项目的目标疾病相同的项目数：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（二）项目研究人员列表</w:t>
      </w:r>
    </w:p>
    <w:tbl>
      <w:tblPr>
        <w:tblStyle w:val="5"/>
        <w:tblpPr w:leftFromText="180" w:rightFromText="180" w:vertAnchor="text" w:horzAnchor="page" w:tblpX="1828" w:tblpY="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914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执业类别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GCP培训（年）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研究岗位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三、伦理申请资料递交目录（作为申请附录）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left="0" w:leftChars="0" w:firstLine="0" w:firstLineChars="0"/>
        <w:jc w:val="left"/>
        <w:textAlignment w:val="auto"/>
        <w:rPr>
          <w:rFonts w:asciiTheme="minorEastAsia" w:hAnsiTheme="minorEastAsia"/>
          <w:sz w:val="24"/>
          <w:szCs w:val="24"/>
        </w:rPr>
      </w:pPr>
    </w:p>
    <w:tbl>
      <w:tblPr>
        <w:tblStyle w:val="5"/>
        <w:tblW w:w="8931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309"/>
        <w:gridCol w:w="2131"/>
        <w:gridCol w:w="23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申请人责任声明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我将遵循GCP、方案以及伦理委员会的要求，开展本项临床研究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申请人签字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伦理接收意见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60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伦理秘书签字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6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2836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yMGFmOGFiZGJlZjkyMjhlM2NhOGZiYTNmMjY3YTcifQ=="/>
  </w:docVars>
  <w:rsids>
    <w:rsidRoot w:val="006062EF"/>
    <w:rsid w:val="000972D8"/>
    <w:rsid w:val="000A7ECC"/>
    <w:rsid w:val="00134CC2"/>
    <w:rsid w:val="00183B20"/>
    <w:rsid w:val="00184026"/>
    <w:rsid w:val="002917FA"/>
    <w:rsid w:val="00291C3F"/>
    <w:rsid w:val="002A7AC7"/>
    <w:rsid w:val="00311800"/>
    <w:rsid w:val="003752BE"/>
    <w:rsid w:val="003E13BA"/>
    <w:rsid w:val="00460225"/>
    <w:rsid w:val="005113ED"/>
    <w:rsid w:val="00567615"/>
    <w:rsid w:val="005E35A4"/>
    <w:rsid w:val="006062EF"/>
    <w:rsid w:val="006C0FDB"/>
    <w:rsid w:val="00783CC7"/>
    <w:rsid w:val="007E5754"/>
    <w:rsid w:val="00833CDA"/>
    <w:rsid w:val="00B9207C"/>
    <w:rsid w:val="00C8177E"/>
    <w:rsid w:val="00CC0322"/>
    <w:rsid w:val="00D03A80"/>
    <w:rsid w:val="00D23E2B"/>
    <w:rsid w:val="00D4792F"/>
    <w:rsid w:val="00DA6497"/>
    <w:rsid w:val="00DE0FE8"/>
    <w:rsid w:val="00EA21E8"/>
    <w:rsid w:val="00F679FD"/>
    <w:rsid w:val="09900E82"/>
    <w:rsid w:val="14E40C05"/>
    <w:rsid w:val="153D4433"/>
    <w:rsid w:val="1D6573BB"/>
    <w:rsid w:val="1FA70EFE"/>
    <w:rsid w:val="2E3E4B0C"/>
    <w:rsid w:val="30FD370A"/>
    <w:rsid w:val="30FF013C"/>
    <w:rsid w:val="38EC47D6"/>
    <w:rsid w:val="3BB4041F"/>
    <w:rsid w:val="41CF4659"/>
    <w:rsid w:val="4C6E594D"/>
    <w:rsid w:val="4F4C0221"/>
    <w:rsid w:val="5210486D"/>
    <w:rsid w:val="5D661D81"/>
    <w:rsid w:val="609C57A0"/>
    <w:rsid w:val="66503838"/>
    <w:rsid w:val="68446AD9"/>
    <w:rsid w:val="6B0351CA"/>
    <w:rsid w:val="77D1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1019</Words>
  <Characters>1090</Characters>
  <Lines>9</Lines>
  <Paragraphs>2</Paragraphs>
  <TotalTime>11</TotalTime>
  <ScaleCrop>false</ScaleCrop>
  <LinksUpToDate>false</LinksUpToDate>
  <CharactersWithSpaces>1315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2015-09-21T03:30:00Z</dcterms:created>
  <dc:creator>lenovo </dc:creator>
  <cp:lastModifiedBy>Administrator</cp:lastModifiedBy>
  <dcterms:modified xsi:type="dcterms:W3CDTF">2023-02-24T09:42:34Z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9EDD6A7458F148DD8010D8DB1D5F8147</vt:lpwstr>
  </property>
</Properties>
</file>