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32"/>
          <w:szCs w:val="32"/>
        </w:rPr>
      </w:pPr>
      <w:r>
        <w:rPr>
          <w:rFonts w:hint="eastAsia" w:ascii="黑体" w:eastAsia="黑体"/>
          <w:b/>
          <w:szCs w:val="21"/>
        </w:rPr>
        <w:t xml:space="preserve">附件2：                </w:t>
      </w:r>
      <w:bookmarkStart w:id="0" w:name="_GoBack"/>
      <w:r>
        <w:rPr>
          <w:rFonts w:hint="eastAsia" w:ascii="黑体" w:eastAsia="黑体"/>
          <w:b/>
          <w:sz w:val="32"/>
          <w:szCs w:val="32"/>
        </w:rPr>
        <w:t>人力资源配置原则</w:t>
      </w:r>
      <w:bookmarkEnd w:id="0"/>
    </w:p>
    <w:p>
      <w:pPr>
        <w:spacing w:line="400" w:lineRule="exact"/>
        <w:ind w:firstLine="420" w:firstLineChars="200"/>
        <w:jc w:val="left"/>
        <w:rPr>
          <w:rFonts w:ascii="宋体" w:hAnsi="宋体"/>
          <w:szCs w:val="21"/>
        </w:rPr>
      </w:pPr>
      <w:r>
        <w:rPr>
          <w:rFonts w:hint="eastAsia" w:ascii="宋体" w:hAnsi="宋体"/>
          <w:szCs w:val="21"/>
        </w:rPr>
        <w:t>人力资源配置事关医院发展的当前和未来，是医院发展中最活跃、最具前瞻性的工作，确立我院人力资源配置的基本原则，是我院人才引进、使用、管理的根本问题。为了适应医院工作的全面可持续发展，加强医院人才队伍建设，优化人员结构，加强人力资源的科学化、规范化管理，建设一支高素质、高效能、合理的人才队伍，根据医院实际工作需要，特制定我院人力资源配置原则。</w:t>
      </w:r>
    </w:p>
    <w:p>
      <w:pPr>
        <w:spacing w:line="400" w:lineRule="exact"/>
        <w:ind w:firstLine="411" w:firstLineChars="196"/>
        <w:jc w:val="left"/>
        <w:rPr>
          <w:rFonts w:ascii="宋体" w:hAnsi="宋体"/>
          <w:szCs w:val="21"/>
        </w:rPr>
      </w:pPr>
      <w:r>
        <w:rPr>
          <w:rFonts w:hint="eastAsia" w:ascii="宋体" w:hAnsi="宋体"/>
          <w:szCs w:val="21"/>
        </w:rPr>
        <w:t>一、指导思想</w:t>
      </w:r>
    </w:p>
    <w:p>
      <w:pPr>
        <w:spacing w:line="400" w:lineRule="exact"/>
        <w:ind w:firstLine="420" w:firstLineChars="200"/>
        <w:jc w:val="left"/>
        <w:rPr>
          <w:rFonts w:ascii="宋体" w:hAnsi="宋体"/>
          <w:szCs w:val="21"/>
        </w:rPr>
      </w:pPr>
      <w:r>
        <w:rPr>
          <w:rFonts w:hint="eastAsia" w:ascii="宋体" w:hAnsi="宋体"/>
          <w:szCs w:val="21"/>
        </w:rPr>
        <w:t>人力资源配置要</w:t>
      </w:r>
      <w:r>
        <w:rPr>
          <w:rFonts w:hint="eastAsia" w:ascii="宋体" w:hAnsi="宋体"/>
          <w:szCs w:val="21"/>
          <w:lang w:eastAsia="zh-CN"/>
        </w:rPr>
        <w:t>以习近平新时代特色社会主义思想</w:t>
      </w:r>
      <w:r>
        <w:rPr>
          <w:rFonts w:hint="eastAsia" w:ascii="宋体" w:hAnsi="宋体"/>
          <w:szCs w:val="21"/>
        </w:rPr>
        <w:t>为指导，根据国家</w:t>
      </w:r>
      <w:r>
        <w:rPr>
          <w:rFonts w:hint="eastAsia" w:ascii="宋体" w:hAnsi="宋体"/>
          <w:szCs w:val="21"/>
          <w:lang w:eastAsia="zh-CN"/>
        </w:rPr>
        <w:t>公立医院改革</w:t>
      </w:r>
      <w:r>
        <w:rPr>
          <w:rFonts w:hint="eastAsia" w:ascii="宋体" w:hAnsi="宋体"/>
          <w:szCs w:val="21"/>
        </w:rPr>
        <w:t>的人事改革政策</w:t>
      </w:r>
      <w:r>
        <w:rPr>
          <w:rFonts w:hint="eastAsia" w:ascii="宋体" w:hAnsi="宋体"/>
          <w:szCs w:val="21"/>
          <w:lang w:eastAsia="zh-CN"/>
        </w:rPr>
        <w:t>要求</w:t>
      </w:r>
      <w:r>
        <w:rPr>
          <w:rFonts w:hint="eastAsia" w:ascii="宋体" w:hAnsi="宋体"/>
          <w:szCs w:val="21"/>
        </w:rPr>
        <w:t>，结合我院</w:t>
      </w:r>
      <w:r>
        <w:rPr>
          <w:rFonts w:hint="eastAsia" w:ascii="宋体" w:hAnsi="宋体"/>
          <w:szCs w:val="21"/>
          <w:lang w:eastAsia="zh-CN"/>
        </w:rPr>
        <w:t>现</w:t>
      </w:r>
      <w:r>
        <w:rPr>
          <w:rFonts w:hint="eastAsia" w:ascii="宋体" w:hAnsi="宋体"/>
          <w:szCs w:val="21"/>
        </w:rPr>
        <w:t>阶段的人力资源状况做好我院人力资源配置工作，服从和服务于医院发展需要。</w:t>
      </w:r>
    </w:p>
    <w:p>
      <w:pPr>
        <w:spacing w:line="400" w:lineRule="exact"/>
        <w:ind w:firstLine="411" w:firstLineChars="196"/>
        <w:jc w:val="left"/>
        <w:rPr>
          <w:rFonts w:ascii="宋体" w:hAnsi="宋体"/>
          <w:szCs w:val="21"/>
        </w:rPr>
      </w:pPr>
      <w:r>
        <w:rPr>
          <w:rFonts w:hint="eastAsia" w:ascii="宋体" w:hAnsi="宋体"/>
          <w:szCs w:val="21"/>
        </w:rPr>
        <w:t>二、基本原则</w:t>
      </w:r>
    </w:p>
    <w:p>
      <w:pPr>
        <w:spacing w:line="400" w:lineRule="exact"/>
        <w:ind w:firstLine="420" w:firstLineChars="200"/>
        <w:jc w:val="left"/>
        <w:rPr>
          <w:rFonts w:ascii="宋体" w:hAnsi="宋体"/>
          <w:szCs w:val="21"/>
        </w:rPr>
      </w:pPr>
      <w:r>
        <w:rPr>
          <w:rFonts w:hint="eastAsia" w:ascii="宋体" w:hAnsi="宋体"/>
          <w:szCs w:val="21"/>
        </w:rPr>
        <w:t>在人力资源配置中坚持依法依规，注重资质的原则；坚持以人为本，量才适用的原则；坚持满足当前，着眼梯队建设的原则；坚持事岗相符，统筹机动的原则；坚持按需聘用，定期考核的原则。</w:t>
      </w:r>
    </w:p>
    <w:p>
      <w:pPr>
        <w:spacing w:line="400" w:lineRule="exact"/>
        <w:ind w:firstLine="420" w:firstLineChars="200"/>
        <w:rPr>
          <w:rFonts w:ascii="宋体" w:hAnsi="宋体"/>
          <w:szCs w:val="21"/>
        </w:rPr>
      </w:pPr>
      <w:r>
        <w:rPr>
          <w:rFonts w:hint="eastAsia" w:ascii="宋体" w:hAnsi="宋体"/>
          <w:szCs w:val="21"/>
        </w:rPr>
        <w:t>1.岗位配置数额应与医院床位数、医院及科室规模、人均工作量等密切相关，</w:t>
      </w:r>
      <w:r>
        <w:rPr>
          <w:rFonts w:ascii="宋体" w:hAnsi="宋体"/>
          <w:color w:val="000000"/>
          <w:szCs w:val="21"/>
        </w:rPr>
        <w:t>各科室人力资源配备</w:t>
      </w:r>
      <w:r>
        <w:rPr>
          <w:rFonts w:hint="eastAsia" w:ascii="宋体" w:hAnsi="宋体"/>
          <w:color w:val="000000"/>
          <w:szCs w:val="21"/>
        </w:rPr>
        <w:t>应</w:t>
      </w:r>
      <w:r>
        <w:rPr>
          <w:rFonts w:ascii="宋体" w:hAnsi="宋体"/>
          <w:color w:val="000000"/>
          <w:szCs w:val="21"/>
        </w:rPr>
        <w:t>梯队结构合理</w:t>
      </w:r>
      <w:r>
        <w:rPr>
          <w:rFonts w:hint="eastAsia" w:ascii="宋体" w:hAnsi="宋体"/>
          <w:color w:val="000000"/>
          <w:szCs w:val="21"/>
        </w:rPr>
        <w:t>，</w:t>
      </w:r>
      <w:r>
        <w:rPr>
          <w:rFonts w:hint="eastAsia" w:ascii="宋体" w:hAnsi="宋体"/>
          <w:szCs w:val="21"/>
        </w:rPr>
        <w:t>既满足诊疗过程的刚性需要，也应考虑服务沟通等软性需求。</w:t>
      </w:r>
    </w:p>
    <w:p>
      <w:pPr>
        <w:spacing w:line="400" w:lineRule="exact"/>
        <w:ind w:firstLine="420" w:firstLineChars="200"/>
        <w:rPr>
          <w:rFonts w:ascii="宋体" w:hAnsi="宋体"/>
          <w:szCs w:val="21"/>
        </w:rPr>
      </w:pPr>
      <w:r>
        <w:rPr>
          <w:rFonts w:hint="eastAsia" w:ascii="宋体" w:hAnsi="宋体"/>
          <w:szCs w:val="21"/>
        </w:rPr>
        <w:t>2.人员配置工作应以加强医院的临床队伍建设为中心，</w:t>
      </w:r>
      <w:r>
        <w:rPr>
          <w:rFonts w:ascii="宋体" w:hAnsi="宋体"/>
          <w:color w:val="000000"/>
          <w:szCs w:val="21"/>
        </w:rPr>
        <w:t>应与医院功能任务相适应，与工作量相匹配</w:t>
      </w:r>
      <w:r>
        <w:rPr>
          <w:rFonts w:hint="eastAsia" w:ascii="宋体" w:hAnsi="宋体"/>
          <w:color w:val="000000"/>
          <w:szCs w:val="21"/>
        </w:rPr>
        <w:t>，</w:t>
      </w:r>
      <w:r>
        <w:rPr>
          <w:rFonts w:hint="eastAsia" w:ascii="宋体" w:hAnsi="宋体"/>
          <w:szCs w:val="21"/>
        </w:rPr>
        <w:t xml:space="preserve">以引进和培养学科建设急需的高层次人才为重点，对重点学科所需的高层次人才在人事调配中优先考虑。 </w:t>
      </w:r>
    </w:p>
    <w:p>
      <w:pPr>
        <w:widowControl/>
        <w:spacing w:line="400" w:lineRule="exact"/>
        <w:ind w:firstLine="420" w:firstLineChars="200"/>
        <w:jc w:val="left"/>
        <w:rPr>
          <w:rFonts w:ascii="宋体" w:hAnsi="宋体" w:cs="宋体"/>
          <w:color w:val="000000"/>
          <w:szCs w:val="21"/>
        </w:rPr>
      </w:pPr>
      <w:r>
        <w:rPr>
          <w:rFonts w:hint="eastAsia" w:ascii="宋体" w:hAnsi="宋体" w:cs="宋体"/>
          <w:color w:val="000000"/>
          <w:szCs w:val="21"/>
        </w:rPr>
        <w:t>3.具体岗位配置及人员编制办法</w:t>
      </w:r>
    </w:p>
    <w:p>
      <w:pPr>
        <w:widowControl/>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1）岗位编制总数：按照床位人数比1：1.6比例核定。</w:t>
      </w:r>
    </w:p>
    <w:p>
      <w:pPr>
        <w:widowControl/>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2）管理岗位：职位设置数占全院编制数的5%左右，主要科室有：院领导、医务科、护理部、办公室、人事科、财务科等职能管理部门</w:t>
      </w:r>
      <w:r>
        <w:rPr>
          <w:rFonts w:hint="eastAsia" w:ascii="宋体" w:hAnsi="宋体"/>
          <w:szCs w:val="21"/>
        </w:rPr>
        <w:t>。</w:t>
      </w:r>
    </w:p>
    <w:p>
      <w:pPr>
        <w:widowControl/>
        <w:spacing w:line="400" w:lineRule="exact"/>
        <w:ind w:firstLine="420" w:firstLineChars="200"/>
        <w:jc w:val="left"/>
        <w:rPr>
          <w:rFonts w:ascii="宋体" w:hAnsi="宋体" w:cs="宋体"/>
          <w:color w:val="0000FF"/>
          <w:szCs w:val="21"/>
        </w:rPr>
      </w:pPr>
      <w:r>
        <w:rPr>
          <w:rFonts w:hint="eastAsia" w:ascii="宋体" w:hAnsi="宋体" w:cs="宋体"/>
          <w:color w:val="000000"/>
          <w:szCs w:val="21"/>
        </w:rPr>
        <w:t>3）专业技术岗位：职位设置数占全院编制数的90%，高、中、初级专业技术岗位按25%∶40%∶35%的比例进行配置。</w:t>
      </w:r>
    </w:p>
    <w:p>
      <w:pPr>
        <w:widowControl/>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4）工勤技能岗位：职位设置数占全院编制数的5%左右，主要人员构成有司机、后勤技术人员、消防、保安等。</w:t>
      </w:r>
    </w:p>
    <w:p>
      <w:pPr>
        <w:spacing w:line="400" w:lineRule="exact"/>
        <w:ind w:firstLine="420" w:firstLineChars="200"/>
        <w:jc w:val="left"/>
        <w:rPr>
          <w:rFonts w:ascii="宋体" w:hAnsi="宋体" w:cs="宋体"/>
          <w:color w:val="0000FF"/>
          <w:szCs w:val="21"/>
        </w:rPr>
      </w:pPr>
      <w:r>
        <w:rPr>
          <w:rFonts w:hint="eastAsia" w:ascii="宋体" w:hAnsi="宋体" w:cs="宋体"/>
          <w:color w:val="000000"/>
          <w:szCs w:val="21"/>
        </w:rPr>
        <w:t>5）各岗位各级内部级差按有关要求执行</w:t>
      </w:r>
      <w:r>
        <w:rPr>
          <w:rFonts w:hint="eastAsia" w:ascii="宋体" w:hAnsi="宋体" w:cs="宋体"/>
          <w:color w:val="0000FF"/>
          <w:szCs w:val="21"/>
        </w:rPr>
        <w:t>。</w:t>
      </w:r>
    </w:p>
    <w:p>
      <w:pPr>
        <w:spacing w:line="400" w:lineRule="exact"/>
        <w:ind w:firstLine="420" w:firstLineChars="200"/>
        <w:jc w:val="left"/>
        <w:rPr>
          <w:rFonts w:ascii="宋体" w:hAnsi="宋体" w:cs="宋体"/>
          <w:color w:val="0000FF"/>
          <w:szCs w:val="21"/>
        </w:rPr>
      </w:pPr>
      <w:r>
        <w:rPr>
          <w:rFonts w:hint="eastAsia" w:ascii="宋体" w:hAnsi="宋体"/>
          <w:szCs w:val="21"/>
        </w:rPr>
        <w:t>三、卫生技术人员编制计算办法</w:t>
      </w:r>
    </w:p>
    <w:p>
      <w:pPr>
        <w:spacing w:line="400" w:lineRule="exact"/>
        <w:ind w:firstLine="420" w:firstLineChars="200"/>
        <w:jc w:val="left"/>
        <w:rPr>
          <w:rFonts w:ascii="宋体" w:hAnsi="宋体" w:cs="宋体"/>
          <w:color w:val="0000FF"/>
          <w:szCs w:val="21"/>
        </w:rPr>
      </w:pPr>
      <w:r>
        <w:rPr>
          <w:rFonts w:hint="eastAsia" w:ascii="宋体" w:hAnsi="宋体"/>
          <w:szCs w:val="21"/>
        </w:rPr>
        <w:t>医师32%—33%，护士51%—52%，药学4.2%—4.5%，检验3.0%—3.2%，输血0.8%—1.0%，病理0.6%—0.8%，影像医学5.5%—6.0%，其他卫生技术人员：1.2%-1.5%</w:t>
      </w:r>
    </w:p>
    <w:p>
      <w:pPr>
        <w:spacing w:line="400" w:lineRule="exact"/>
        <w:ind w:firstLine="420" w:firstLineChars="200"/>
        <w:rPr>
          <w:rFonts w:ascii="宋体" w:hAnsi="宋体"/>
          <w:szCs w:val="21"/>
        </w:rPr>
      </w:pPr>
      <w:r>
        <w:rPr>
          <w:rFonts w:hint="eastAsia" w:ascii="宋体" w:hAnsi="宋体"/>
          <w:szCs w:val="21"/>
        </w:rPr>
        <w:t>1.临床科室医师编制</w:t>
      </w:r>
    </w:p>
    <w:p>
      <w:pPr>
        <w:spacing w:line="400" w:lineRule="exact"/>
        <w:ind w:firstLine="420" w:firstLineChars="200"/>
        <w:rPr>
          <w:rFonts w:ascii="宋体" w:hAnsi="宋体"/>
          <w:szCs w:val="21"/>
        </w:rPr>
      </w:pPr>
      <w:r>
        <w:rPr>
          <w:rFonts w:hint="eastAsia" w:ascii="宋体" w:hAnsi="宋体"/>
          <w:szCs w:val="21"/>
        </w:rPr>
        <w:t>1）门诊医师以每小时接诊5人计算，有效工作时间以每天6.5小时计算，每周以5.5天计算（每周约36小时 ），全年52周；另有11天国家法定节日假。</w:t>
      </w:r>
    </w:p>
    <w:p>
      <w:pPr>
        <w:spacing w:line="400" w:lineRule="exact"/>
        <w:ind w:firstLine="420" w:firstLineChars="200"/>
        <w:jc w:val="left"/>
        <w:rPr>
          <w:rFonts w:ascii="宋体" w:hAnsi="宋体"/>
          <w:szCs w:val="21"/>
        </w:rPr>
      </w:pPr>
      <w:r>
        <w:rPr>
          <w:rFonts w:hint="eastAsia" w:ascii="宋体" w:hAnsi="宋体"/>
          <w:szCs w:val="21"/>
        </w:rPr>
        <w:t>以2012年门诊量为例，普通门诊56.7万人，按此核算门诊医师编制为567000/除上5后，再除上［（36*52）—（11*6.5）］，编制理论上为63人。</w:t>
      </w:r>
    </w:p>
    <w:p>
      <w:pPr>
        <w:spacing w:line="400" w:lineRule="exact"/>
        <w:ind w:firstLine="420" w:firstLineChars="200"/>
        <w:jc w:val="left"/>
        <w:rPr>
          <w:rFonts w:ascii="宋体" w:hAnsi="宋体"/>
          <w:szCs w:val="21"/>
        </w:rPr>
      </w:pPr>
      <w:r>
        <w:rPr>
          <w:rFonts w:hint="eastAsia" w:ascii="宋体" w:hAnsi="宋体"/>
          <w:szCs w:val="21"/>
        </w:rPr>
        <w:t>目前老院常日开放诊室为50个，东院常日开放诊室为19个，合计为69个；日常门诊医师为50人。考虑到医院返聘人员在门诊坐诊和住院医师轮流参加门诊坐诊及东院门诊不饱和及必然会逐渐饱和的情况，常日门诊人员编制定为50人，每增加1万人，可增加1 名编制。</w:t>
      </w:r>
    </w:p>
    <w:p>
      <w:pPr>
        <w:spacing w:line="400" w:lineRule="exact"/>
        <w:ind w:firstLine="420" w:firstLineChars="200"/>
        <w:jc w:val="left"/>
        <w:rPr>
          <w:rFonts w:ascii="宋体" w:hAnsi="宋体"/>
          <w:szCs w:val="21"/>
        </w:rPr>
      </w:pPr>
      <w:r>
        <w:rPr>
          <w:rFonts w:hint="eastAsia" w:ascii="宋体" w:hAnsi="宋体"/>
          <w:szCs w:val="21"/>
        </w:rPr>
        <w:t>在核编时建议按下面方法确定医师人数：</w:t>
      </w:r>
    </w:p>
    <w:p>
      <w:pPr>
        <w:spacing w:line="400" w:lineRule="exact"/>
        <w:ind w:firstLine="420" w:firstLineChars="200"/>
        <w:jc w:val="left"/>
        <w:rPr>
          <w:rFonts w:ascii="宋体" w:hAnsi="宋体"/>
          <w:szCs w:val="21"/>
        </w:rPr>
      </w:pPr>
      <w:r>
        <w:rPr>
          <w:rFonts w:hint="eastAsia" w:ascii="宋体" w:hAnsi="宋体"/>
          <w:szCs w:val="21"/>
        </w:rPr>
        <w:t>每小时接诊人数医师：病人=1：5的科室：心内、肾内、消化、血液、呼吸、内分泌、神内、眼耳鼻喉、中医、康复病房、儿科、妇、产、传染；</w:t>
      </w:r>
    </w:p>
    <w:p>
      <w:pPr>
        <w:spacing w:line="400" w:lineRule="exact"/>
        <w:ind w:firstLine="420" w:firstLineChars="200"/>
        <w:jc w:val="left"/>
        <w:rPr>
          <w:rFonts w:ascii="宋体" w:hAnsi="宋体"/>
          <w:szCs w:val="21"/>
        </w:rPr>
      </w:pPr>
      <w:r>
        <w:rPr>
          <w:rFonts w:hint="eastAsia" w:ascii="宋体" w:hAnsi="宋体"/>
          <w:szCs w:val="21"/>
        </w:rPr>
        <w:t>每小时接诊人数医师：病人=1：6的科室是皮肤、普外、骨科、心胸外科、泌尿外科、神经外科；</w:t>
      </w:r>
    </w:p>
    <w:p>
      <w:pPr>
        <w:spacing w:line="400" w:lineRule="exact"/>
        <w:ind w:firstLine="420" w:firstLineChars="200"/>
        <w:jc w:val="left"/>
        <w:rPr>
          <w:rFonts w:ascii="宋体" w:hAnsi="宋体"/>
          <w:szCs w:val="21"/>
        </w:rPr>
      </w:pPr>
      <w:r>
        <w:rPr>
          <w:rFonts w:hint="eastAsia" w:ascii="宋体" w:hAnsi="宋体"/>
          <w:szCs w:val="21"/>
        </w:rPr>
        <w:t>每小时接诊人数医师：病人=1：3的科室是肿瘤、肛肠、口腔。</w:t>
      </w:r>
    </w:p>
    <w:p>
      <w:pPr>
        <w:spacing w:line="400" w:lineRule="exact"/>
        <w:ind w:firstLine="420" w:firstLineChars="200"/>
        <w:jc w:val="left"/>
        <w:rPr>
          <w:rFonts w:ascii="宋体" w:hAnsi="宋体"/>
          <w:szCs w:val="21"/>
        </w:rPr>
      </w:pPr>
      <w:r>
        <w:rPr>
          <w:rFonts w:hint="eastAsia" w:ascii="宋体" w:hAnsi="宋体"/>
          <w:szCs w:val="21"/>
        </w:rPr>
        <w:t>门诊小术室医师：1 人。部份手术由接诊医师完成。</w:t>
      </w:r>
    </w:p>
    <w:p>
      <w:pPr>
        <w:spacing w:line="400" w:lineRule="exact"/>
        <w:ind w:firstLine="420" w:firstLineChars="200"/>
        <w:jc w:val="left"/>
        <w:rPr>
          <w:rFonts w:ascii="宋体" w:hAnsi="宋体"/>
          <w:szCs w:val="21"/>
        </w:rPr>
      </w:pPr>
      <w:r>
        <w:rPr>
          <w:rFonts w:hint="eastAsia" w:ascii="宋体" w:hAnsi="宋体"/>
          <w:szCs w:val="21"/>
        </w:rPr>
        <w:t>1）病房编制=以床位数除以8为基本数据。省级重点学科增加1 名编制；年病床使用率在93%以上，增加1名。</w:t>
      </w:r>
    </w:p>
    <w:p>
      <w:pPr>
        <w:spacing w:line="400" w:lineRule="exact"/>
        <w:ind w:left="212" w:leftChars="101" w:firstLine="105" w:firstLineChars="50"/>
        <w:jc w:val="left"/>
        <w:rPr>
          <w:rFonts w:ascii="宋体" w:hAnsi="宋体"/>
          <w:szCs w:val="21"/>
        </w:rPr>
      </w:pPr>
      <w:r>
        <w:rPr>
          <w:rFonts w:hint="eastAsia" w:ascii="宋体" w:hAnsi="宋体"/>
          <w:szCs w:val="21"/>
        </w:rPr>
        <w:t>下列科室按如下比例核编：</w:t>
      </w:r>
    </w:p>
    <w:p>
      <w:pPr>
        <w:spacing w:line="400" w:lineRule="exact"/>
        <w:ind w:left="212" w:leftChars="101" w:firstLine="105" w:firstLineChars="50"/>
        <w:jc w:val="left"/>
        <w:rPr>
          <w:rFonts w:ascii="宋体" w:hAnsi="宋体"/>
          <w:szCs w:val="21"/>
        </w:rPr>
      </w:pPr>
      <w:r>
        <w:rPr>
          <w:rFonts w:hint="eastAsia" w:ascii="宋体" w:hAnsi="宋体"/>
          <w:szCs w:val="21"/>
        </w:rPr>
        <w:t>新生儿科医师：床位=0.3：1</w:t>
      </w:r>
    </w:p>
    <w:p>
      <w:pPr>
        <w:spacing w:line="400" w:lineRule="exact"/>
        <w:ind w:left="212" w:leftChars="101" w:firstLine="105" w:firstLineChars="50"/>
        <w:jc w:val="left"/>
        <w:rPr>
          <w:rFonts w:ascii="宋体" w:hAnsi="宋体"/>
          <w:szCs w:val="21"/>
        </w:rPr>
      </w:pPr>
      <w:r>
        <w:rPr>
          <w:rFonts w:hint="eastAsia" w:ascii="宋体" w:hAnsi="宋体"/>
          <w:szCs w:val="21"/>
        </w:rPr>
        <w:t>麻醉科医师：手术台=2：1</w:t>
      </w:r>
    </w:p>
    <w:p>
      <w:pPr>
        <w:spacing w:line="400" w:lineRule="exact"/>
        <w:ind w:left="212" w:leftChars="101" w:firstLine="105" w:firstLineChars="50"/>
        <w:rPr>
          <w:rFonts w:ascii="宋体" w:hAnsi="宋体"/>
          <w:szCs w:val="21"/>
        </w:rPr>
      </w:pPr>
      <w:r>
        <w:rPr>
          <w:rFonts w:hint="eastAsia" w:ascii="宋体" w:hAnsi="宋体"/>
          <w:szCs w:val="21"/>
        </w:rPr>
        <w:t>ICU医师：床位=0.8：1</w:t>
      </w:r>
    </w:p>
    <w:p>
      <w:pPr>
        <w:spacing w:line="400" w:lineRule="exact"/>
        <w:ind w:left="212" w:leftChars="101" w:firstLine="105" w:firstLineChars="50"/>
        <w:jc w:val="left"/>
        <w:rPr>
          <w:rFonts w:ascii="宋体" w:hAnsi="宋体"/>
          <w:szCs w:val="21"/>
        </w:rPr>
      </w:pPr>
      <w:r>
        <w:rPr>
          <w:rFonts w:hint="eastAsia" w:ascii="宋体" w:hAnsi="宋体"/>
          <w:szCs w:val="21"/>
        </w:rPr>
        <w:t>呼吸科（支纤镜）增加医师编制1名</w:t>
      </w:r>
    </w:p>
    <w:p>
      <w:pPr>
        <w:spacing w:line="400" w:lineRule="exact"/>
        <w:ind w:left="212" w:leftChars="101" w:firstLine="105" w:firstLineChars="50"/>
        <w:jc w:val="left"/>
        <w:rPr>
          <w:rFonts w:ascii="宋体" w:hAnsi="宋体"/>
          <w:szCs w:val="21"/>
        </w:rPr>
      </w:pPr>
      <w:r>
        <w:rPr>
          <w:rFonts w:hint="eastAsia" w:ascii="宋体" w:hAnsi="宋体"/>
          <w:szCs w:val="21"/>
        </w:rPr>
        <w:t>消化科（腔镜）增加医师编制3--4名</w:t>
      </w:r>
    </w:p>
    <w:p>
      <w:pPr>
        <w:spacing w:line="400" w:lineRule="exact"/>
        <w:ind w:left="212" w:leftChars="101" w:firstLine="105" w:firstLineChars="50"/>
        <w:jc w:val="left"/>
        <w:rPr>
          <w:rFonts w:ascii="宋体" w:hAnsi="宋体"/>
          <w:szCs w:val="21"/>
        </w:rPr>
      </w:pPr>
      <w:r>
        <w:rPr>
          <w:rFonts w:hint="eastAsia" w:ascii="宋体" w:hAnsi="宋体"/>
          <w:szCs w:val="21"/>
        </w:rPr>
        <w:t>院前急救医师：在用急救站车辆数加1</w:t>
      </w:r>
    </w:p>
    <w:p>
      <w:pPr>
        <w:spacing w:line="400" w:lineRule="exact"/>
        <w:ind w:firstLine="420" w:firstLineChars="200"/>
        <w:jc w:val="left"/>
        <w:rPr>
          <w:rFonts w:ascii="宋体" w:hAnsi="宋体"/>
          <w:szCs w:val="21"/>
        </w:rPr>
      </w:pPr>
      <w:r>
        <w:rPr>
          <w:rFonts w:hint="eastAsia" w:ascii="宋体" w:hAnsi="宋体"/>
          <w:szCs w:val="21"/>
        </w:rPr>
        <w:t>附：2012年病床使用率年报资料中超过93%的科室为：感染科、神内2 、心内、呼吸、儿科、肿瘤1、肿瘤2、妇科、产科、创伤、关节、神经外科、新生儿。</w:t>
      </w:r>
    </w:p>
    <w:p>
      <w:pPr>
        <w:spacing w:line="400" w:lineRule="exact"/>
        <w:ind w:left="212" w:leftChars="101" w:firstLine="105" w:firstLineChars="50"/>
        <w:rPr>
          <w:rFonts w:ascii="宋体" w:hAnsi="宋体"/>
          <w:szCs w:val="21"/>
        </w:rPr>
      </w:pPr>
      <w:r>
        <w:rPr>
          <w:rFonts w:hint="eastAsia" w:ascii="宋体" w:hAnsi="宋体"/>
          <w:szCs w:val="21"/>
        </w:rPr>
        <w:t>2.护理人员编制</w:t>
      </w:r>
    </w:p>
    <w:p>
      <w:pPr>
        <w:spacing w:line="400" w:lineRule="exact"/>
        <w:ind w:firstLine="420" w:firstLineChars="200"/>
        <w:jc w:val="left"/>
        <w:rPr>
          <w:rFonts w:ascii="宋体" w:hAnsi="宋体"/>
          <w:szCs w:val="21"/>
        </w:rPr>
      </w:pPr>
      <w:r>
        <w:rPr>
          <w:rFonts w:hint="eastAsia" w:ascii="宋体" w:hAnsi="宋体"/>
          <w:szCs w:val="21"/>
        </w:rPr>
        <w:t>随着工作效率、缩短平均住院日、发展新技术、加强医患沟通、实施整体护理和心理护理后，按护理人员与从事临床工作的医师之比为2：1或护理人员占卫生技术人员的50%核编已经不适应三级综合性医院定编要求。浙江省三级医院的标准参照，护理人员占卫生技术人员的60%，我院可定为51%-52%。</w:t>
      </w:r>
    </w:p>
    <w:p>
      <w:pPr>
        <w:spacing w:line="400" w:lineRule="exact"/>
        <w:ind w:left="212" w:leftChars="101" w:firstLine="105" w:firstLineChars="50"/>
        <w:jc w:val="left"/>
        <w:rPr>
          <w:rFonts w:ascii="宋体" w:hAnsi="宋体"/>
          <w:szCs w:val="21"/>
        </w:rPr>
      </w:pPr>
      <w:r>
        <w:rPr>
          <w:rFonts w:hint="eastAsia" w:ascii="宋体" w:hAnsi="宋体"/>
          <w:szCs w:val="21"/>
        </w:rPr>
        <w:t>2）病房护士与开放床位比不低于0.4：1，下列科室按如下比例核编：</w:t>
      </w:r>
    </w:p>
    <w:p>
      <w:pPr>
        <w:spacing w:line="400" w:lineRule="exact"/>
        <w:ind w:left="212" w:leftChars="101" w:firstLine="105" w:firstLineChars="50"/>
        <w:jc w:val="left"/>
        <w:rPr>
          <w:rFonts w:ascii="宋体" w:hAnsi="宋体"/>
          <w:szCs w:val="21"/>
        </w:rPr>
      </w:pPr>
      <w:r>
        <w:rPr>
          <w:rFonts w:hint="eastAsia" w:ascii="宋体" w:hAnsi="宋体"/>
          <w:szCs w:val="21"/>
        </w:rPr>
        <w:t xml:space="preserve">新生儿科护士：床位=0.6：1（其中护士：监护床=：2.5:1）； </w:t>
      </w:r>
    </w:p>
    <w:p>
      <w:pPr>
        <w:spacing w:line="400" w:lineRule="exact"/>
        <w:ind w:left="212" w:leftChars="101" w:firstLine="105" w:firstLineChars="50"/>
        <w:jc w:val="left"/>
        <w:rPr>
          <w:rFonts w:ascii="宋体" w:hAnsi="宋体"/>
          <w:szCs w:val="21"/>
        </w:rPr>
      </w:pPr>
      <w:r>
        <w:rPr>
          <w:rFonts w:hint="eastAsia" w:ascii="宋体" w:hAnsi="宋体"/>
          <w:szCs w:val="21"/>
        </w:rPr>
        <w:t>儿科护士：床位=0.5：1（其中护士：监护床=：2.5:1）；</w:t>
      </w:r>
    </w:p>
    <w:p>
      <w:pPr>
        <w:spacing w:line="400" w:lineRule="exact"/>
        <w:ind w:left="212" w:leftChars="101" w:firstLine="105" w:firstLineChars="50"/>
        <w:rPr>
          <w:rFonts w:ascii="宋体" w:hAnsi="宋体"/>
          <w:szCs w:val="21"/>
        </w:rPr>
      </w:pPr>
      <w:r>
        <w:rPr>
          <w:rFonts w:hint="eastAsia" w:ascii="宋体" w:hAnsi="宋体"/>
          <w:szCs w:val="21"/>
        </w:rPr>
        <w:t>ICU护士：床位=2.5：1；</w:t>
      </w:r>
    </w:p>
    <w:p>
      <w:pPr>
        <w:spacing w:line="400" w:lineRule="exact"/>
        <w:ind w:firstLine="420" w:firstLineChars="200"/>
        <w:jc w:val="left"/>
        <w:rPr>
          <w:rFonts w:ascii="宋体" w:hAnsi="宋体"/>
          <w:szCs w:val="21"/>
        </w:rPr>
      </w:pPr>
      <w:r>
        <w:rPr>
          <w:rFonts w:hint="eastAsia" w:ascii="宋体" w:hAnsi="宋体"/>
          <w:szCs w:val="21"/>
        </w:rPr>
        <w:t>助产士：待产床=0.4：1；助产士：分娩床=3：1；母婴同室病区护士：每对母婴=0.5：1；</w:t>
      </w:r>
    </w:p>
    <w:p>
      <w:pPr>
        <w:spacing w:line="400" w:lineRule="exact"/>
        <w:ind w:left="212" w:leftChars="101" w:firstLine="105" w:firstLineChars="50"/>
        <w:jc w:val="left"/>
        <w:rPr>
          <w:rFonts w:ascii="宋体" w:hAnsi="宋体"/>
          <w:szCs w:val="21"/>
        </w:rPr>
      </w:pPr>
      <w:r>
        <w:rPr>
          <w:rFonts w:hint="eastAsia" w:ascii="宋体" w:hAnsi="宋体"/>
          <w:szCs w:val="21"/>
        </w:rPr>
        <w:t>手术室护士：手术台=2.5：1。</w:t>
      </w:r>
    </w:p>
    <w:p>
      <w:pPr>
        <w:spacing w:line="400" w:lineRule="exact"/>
        <w:ind w:left="212" w:leftChars="101" w:firstLine="105" w:firstLineChars="50"/>
        <w:jc w:val="left"/>
        <w:rPr>
          <w:rFonts w:ascii="宋体" w:hAnsi="宋体"/>
          <w:szCs w:val="21"/>
        </w:rPr>
      </w:pPr>
      <w:r>
        <w:rPr>
          <w:rFonts w:hint="eastAsia" w:ascii="宋体" w:hAnsi="宋体"/>
          <w:szCs w:val="21"/>
        </w:rPr>
        <w:t>2）门诊护理人员配备如下：</w:t>
      </w:r>
    </w:p>
    <w:p>
      <w:pPr>
        <w:spacing w:line="400" w:lineRule="exact"/>
        <w:ind w:left="212" w:leftChars="101" w:firstLine="105" w:firstLineChars="50"/>
        <w:jc w:val="left"/>
        <w:rPr>
          <w:rFonts w:ascii="宋体" w:hAnsi="宋体"/>
          <w:szCs w:val="21"/>
        </w:rPr>
      </w:pPr>
      <w:r>
        <w:rPr>
          <w:rFonts w:hint="eastAsia" w:ascii="宋体" w:hAnsi="宋体"/>
          <w:szCs w:val="21"/>
        </w:rPr>
        <w:t>门诊护理人员：门诊医师之=1：2-3</w:t>
      </w:r>
    </w:p>
    <w:p>
      <w:pPr>
        <w:spacing w:line="400" w:lineRule="exact"/>
        <w:ind w:firstLine="420" w:firstLineChars="200"/>
        <w:jc w:val="left"/>
        <w:rPr>
          <w:rFonts w:ascii="宋体" w:hAnsi="宋体"/>
          <w:szCs w:val="21"/>
        </w:rPr>
      </w:pPr>
      <w:r>
        <w:rPr>
          <w:rFonts w:hint="eastAsia" w:ascii="宋体" w:hAnsi="宋体"/>
          <w:szCs w:val="21"/>
        </w:rPr>
        <w:t>注射室护理人员：病床=1.2：100</w:t>
      </w:r>
    </w:p>
    <w:p>
      <w:pPr>
        <w:spacing w:line="400" w:lineRule="exact"/>
        <w:ind w:left="212" w:leftChars="101" w:firstLine="105" w:firstLineChars="50"/>
        <w:jc w:val="left"/>
        <w:rPr>
          <w:rFonts w:ascii="宋体" w:hAnsi="宋体"/>
          <w:szCs w:val="21"/>
        </w:rPr>
      </w:pPr>
      <w:r>
        <w:rPr>
          <w:rFonts w:hint="eastAsia" w:ascii="宋体" w:hAnsi="宋体"/>
          <w:szCs w:val="21"/>
        </w:rPr>
        <w:t>院前急救护士：急救车=1：</w:t>
      </w:r>
      <w:r>
        <w:rPr>
          <w:rFonts w:hint="eastAsia" w:ascii="宋体" w:hAnsi="宋体"/>
          <w:szCs w:val="21"/>
          <w:lang w:val="en-US" w:eastAsia="zh-CN"/>
        </w:rPr>
        <w:t>1</w:t>
      </w:r>
    </w:p>
    <w:p>
      <w:pPr>
        <w:spacing w:line="400" w:lineRule="exact"/>
        <w:ind w:firstLine="420" w:firstLineChars="200"/>
        <w:jc w:val="left"/>
        <w:rPr>
          <w:rFonts w:ascii="宋体" w:hAnsi="宋体"/>
          <w:szCs w:val="21"/>
        </w:rPr>
      </w:pPr>
      <w:r>
        <w:rPr>
          <w:rFonts w:hint="eastAsia" w:ascii="宋体" w:hAnsi="宋体"/>
          <w:szCs w:val="21"/>
        </w:rPr>
        <w:t>急诊科留观护士：实际开放留观床位=0.4：1</w:t>
      </w:r>
    </w:p>
    <w:p>
      <w:pPr>
        <w:spacing w:line="400" w:lineRule="exact"/>
        <w:ind w:firstLine="420" w:firstLineChars="200"/>
        <w:jc w:val="left"/>
        <w:rPr>
          <w:rFonts w:ascii="宋体" w:hAnsi="宋体"/>
          <w:szCs w:val="21"/>
        </w:rPr>
      </w:pPr>
      <w:r>
        <w:rPr>
          <w:rFonts w:hint="eastAsia" w:ascii="宋体" w:hAnsi="宋体"/>
          <w:szCs w:val="21"/>
        </w:rPr>
        <w:t>急诊监护室护士 ：床位=2：1</w:t>
      </w:r>
    </w:p>
    <w:p>
      <w:pPr>
        <w:spacing w:line="400" w:lineRule="exact"/>
        <w:ind w:firstLine="420" w:firstLineChars="200"/>
        <w:jc w:val="left"/>
        <w:rPr>
          <w:rFonts w:ascii="宋体" w:hAnsi="宋体"/>
          <w:szCs w:val="21"/>
        </w:rPr>
      </w:pPr>
      <w:r>
        <w:rPr>
          <w:rFonts w:hint="eastAsia" w:ascii="宋体" w:hAnsi="宋体"/>
          <w:szCs w:val="21"/>
        </w:rPr>
        <w:t>本部换药室护士：4人</w:t>
      </w:r>
    </w:p>
    <w:p>
      <w:pPr>
        <w:spacing w:line="400" w:lineRule="exact"/>
        <w:ind w:left="212" w:leftChars="101" w:firstLine="105" w:firstLineChars="50"/>
        <w:jc w:val="left"/>
        <w:rPr>
          <w:rFonts w:ascii="宋体" w:hAnsi="宋体"/>
          <w:szCs w:val="21"/>
        </w:rPr>
      </w:pPr>
      <w:r>
        <w:rPr>
          <w:rFonts w:hint="eastAsia" w:ascii="宋体" w:hAnsi="宋体"/>
          <w:szCs w:val="21"/>
        </w:rPr>
        <w:t>门诊小手术室护士：2人</w:t>
      </w:r>
    </w:p>
    <w:p>
      <w:pPr>
        <w:spacing w:line="400" w:lineRule="exact"/>
        <w:ind w:left="212" w:leftChars="101" w:firstLine="105" w:firstLineChars="50"/>
        <w:jc w:val="left"/>
        <w:rPr>
          <w:rFonts w:ascii="宋体" w:hAnsi="宋体"/>
          <w:szCs w:val="21"/>
        </w:rPr>
      </w:pPr>
      <w:r>
        <w:rPr>
          <w:rFonts w:hint="eastAsia" w:ascii="宋体" w:hAnsi="宋体"/>
          <w:szCs w:val="21"/>
        </w:rPr>
        <w:t>东院门诊小手术室、注射室护士：1人。门诊人次增加后斟情调整。</w:t>
      </w:r>
    </w:p>
    <w:p>
      <w:pPr>
        <w:spacing w:line="400" w:lineRule="exact"/>
        <w:ind w:firstLine="420" w:firstLineChars="200"/>
        <w:jc w:val="left"/>
        <w:rPr>
          <w:rFonts w:ascii="宋体" w:hAnsi="宋体"/>
          <w:szCs w:val="21"/>
        </w:rPr>
      </w:pPr>
      <w:r>
        <w:rPr>
          <w:rFonts w:hint="eastAsia" w:ascii="宋体" w:hAnsi="宋体"/>
          <w:szCs w:val="21"/>
        </w:rPr>
        <w:t>门诊注射室护士：7人</w:t>
      </w:r>
    </w:p>
    <w:p>
      <w:pPr>
        <w:spacing w:line="400" w:lineRule="exact"/>
        <w:ind w:firstLine="420" w:firstLineChars="200"/>
        <w:jc w:val="left"/>
        <w:rPr>
          <w:rFonts w:ascii="宋体" w:hAnsi="宋体"/>
          <w:szCs w:val="21"/>
        </w:rPr>
      </w:pPr>
      <w:r>
        <w:rPr>
          <w:rFonts w:hint="eastAsia" w:ascii="宋体" w:hAnsi="宋体"/>
          <w:szCs w:val="21"/>
        </w:rPr>
        <w:t>东院换药工作由急诊完成。</w:t>
      </w:r>
    </w:p>
    <w:p>
      <w:pPr>
        <w:spacing w:line="400" w:lineRule="exact"/>
        <w:ind w:firstLine="420" w:firstLineChars="200"/>
        <w:rPr>
          <w:rFonts w:ascii="宋体" w:hAnsi="宋体"/>
          <w:szCs w:val="21"/>
        </w:rPr>
      </w:pPr>
      <w:r>
        <w:rPr>
          <w:rFonts w:hint="eastAsia" w:ascii="宋体" w:hAnsi="宋体"/>
          <w:szCs w:val="21"/>
        </w:rPr>
        <w:t>3）其他护理人员配备</w:t>
      </w:r>
    </w:p>
    <w:p>
      <w:pPr>
        <w:spacing w:line="400" w:lineRule="exact"/>
        <w:ind w:firstLine="420" w:firstLineChars="200"/>
        <w:jc w:val="left"/>
        <w:rPr>
          <w:rFonts w:ascii="宋体" w:hAnsi="宋体"/>
          <w:szCs w:val="21"/>
        </w:rPr>
      </w:pPr>
      <w:r>
        <w:rPr>
          <w:rFonts w:hint="eastAsia" w:ascii="宋体" w:hAnsi="宋体"/>
          <w:szCs w:val="21"/>
        </w:rPr>
        <w:t>消毒供应中心人员：病床=2.5：100， 护士占其中的1/4—1/3。</w:t>
      </w:r>
    </w:p>
    <w:p>
      <w:pPr>
        <w:spacing w:line="400" w:lineRule="exact"/>
        <w:ind w:firstLine="420" w:firstLineChars="200"/>
        <w:jc w:val="left"/>
        <w:rPr>
          <w:rFonts w:ascii="宋体" w:hAnsi="宋体"/>
          <w:szCs w:val="21"/>
        </w:rPr>
      </w:pPr>
      <w:r>
        <w:rPr>
          <w:rFonts w:hint="eastAsia" w:ascii="宋体" w:hAnsi="宋体"/>
          <w:szCs w:val="21"/>
        </w:rPr>
        <w:t>血液净化中心护士：以每班次5名透析患者核编。</w:t>
      </w:r>
    </w:p>
    <w:p>
      <w:pPr>
        <w:spacing w:line="400" w:lineRule="exact"/>
        <w:ind w:firstLine="420" w:firstLineChars="200"/>
        <w:jc w:val="left"/>
        <w:rPr>
          <w:rFonts w:ascii="宋体" w:hAnsi="宋体"/>
          <w:szCs w:val="21"/>
        </w:rPr>
      </w:pPr>
      <w:r>
        <w:rPr>
          <w:rFonts w:hint="eastAsia" w:ascii="宋体" w:hAnsi="宋体"/>
          <w:szCs w:val="21"/>
        </w:rPr>
        <w:t>腔镜中心护士：5人。</w:t>
      </w:r>
    </w:p>
    <w:p>
      <w:pPr>
        <w:spacing w:line="400" w:lineRule="exact"/>
        <w:ind w:firstLine="420" w:firstLineChars="200"/>
        <w:jc w:val="left"/>
        <w:rPr>
          <w:rFonts w:ascii="宋体" w:hAnsi="宋体"/>
          <w:szCs w:val="21"/>
        </w:rPr>
      </w:pPr>
      <w:r>
        <w:rPr>
          <w:rFonts w:hint="eastAsia" w:ascii="宋体" w:hAnsi="宋体"/>
          <w:szCs w:val="21"/>
        </w:rPr>
        <w:t xml:space="preserve">门诊、急诊、注射室、观察室、手术室、供应室等部门每6名护理人增加1名替班。其他因岗位需要设置护理人员的由护理部在护理人员总编制中调整。 </w:t>
      </w:r>
    </w:p>
    <w:p>
      <w:pPr>
        <w:spacing w:line="400" w:lineRule="exact"/>
        <w:ind w:left="212" w:leftChars="101" w:firstLine="210" w:firstLineChars="100"/>
        <w:jc w:val="left"/>
        <w:rPr>
          <w:rFonts w:ascii="宋体" w:hAnsi="宋体"/>
          <w:szCs w:val="21"/>
        </w:rPr>
      </w:pPr>
      <w:r>
        <w:rPr>
          <w:rFonts w:hint="eastAsia" w:ascii="宋体" w:hAnsi="宋体"/>
          <w:szCs w:val="21"/>
        </w:rPr>
        <w:t xml:space="preserve">3.医技人员编制 </w:t>
      </w:r>
    </w:p>
    <w:p>
      <w:pPr>
        <w:spacing w:line="400" w:lineRule="exact"/>
        <w:ind w:left="212" w:leftChars="101" w:firstLine="210" w:firstLineChars="100"/>
        <w:rPr>
          <w:rFonts w:ascii="宋体" w:hAnsi="宋体"/>
          <w:szCs w:val="21"/>
        </w:rPr>
      </w:pPr>
      <w:r>
        <w:rPr>
          <w:rFonts w:hint="eastAsia" w:ascii="宋体" w:hAnsi="宋体"/>
          <w:szCs w:val="21"/>
        </w:rPr>
        <w:t>1）检验技术人员</w:t>
      </w:r>
    </w:p>
    <w:p>
      <w:pPr>
        <w:spacing w:line="400" w:lineRule="exact"/>
        <w:ind w:firstLine="420" w:firstLineChars="200"/>
        <w:jc w:val="left"/>
        <w:rPr>
          <w:rFonts w:ascii="宋体" w:hAnsi="宋体"/>
          <w:szCs w:val="21"/>
        </w:rPr>
      </w:pPr>
      <w:r>
        <w:rPr>
          <w:rFonts w:hint="eastAsia" w:ascii="宋体" w:hAnsi="宋体"/>
          <w:szCs w:val="21"/>
        </w:rPr>
        <w:t>随着大型检验设备的引进，标本检查的集约化程度提高，医院信息化建设也减少了用人成本，但是随着医学检验的发展，新的检查项目也不断推广。原卫生部78年文件规定：检验人员（含输血检验）比例为4.6%检验技术人员，根据医院发展情况，检验技术人员（含输血检验）确定为4.0%，其中检验科为3.0%—3.2%，输血科为0.8%—1.0%。</w:t>
      </w:r>
    </w:p>
    <w:p>
      <w:pPr>
        <w:spacing w:line="400" w:lineRule="exact"/>
        <w:ind w:firstLine="420" w:firstLineChars="200"/>
        <w:jc w:val="left"/>
        <w:rPr>
          <w:rFonts w:ascii="宋体" w:hAnsi="宋体"/>
          <w:szCs w:val="21"/>
        </w:rPr>
      </w:pPr>
      <w:r>
        <w:rPr>
          <w:rFonts w:hint="eastAsia" w:ascii="宋体" w:hAnsi="宋体"/>
          <w:szCs w:val="21"/>
        </w:rPr>
        <w:t>2）影像技术人员（放射诊断、介入、超声、核医学）</w:t>
      </w:r>
    </w:p>
    <w:p>
      <w:pPr>
        <w:spacing w:line="400" w:lineRule="exact"/>
        <w:ind w:firstLine="420" w:firstLineChars="200"/>
        <w:jc w:val="left"/>
        <w:rPr>
          <w:rFonts w:ascii="宋体" w:hAnsi="宋体"/>
          <w:szCs w:val="21"/>
        </w:rPr>
      </w:pPr>
      <w:r>
        <w:rPr>
          <w:rFonts w:hint="eastAsia" w:ascii="宋体" w:hAnsi="宋体"/>
          <w:szCs w:val="21"/>
        </w:rPr>
        <w:t>原卫生部78年文件规定：放射技术人员占卫生技术人员的4%。近年来医学影像发展较快，调整为5.5%—6.0%。</w:t>
      </w:r>
    </w:p>
    <w:p>
      <w:pPr>
        <w:spacing w:line="400" w:lineRule="exact"/>
        <w:ind w:firstLine="420" w:firstLineChars="200"/>
        <w:jc w:val="left"/>
        <w:rPr>
          <w:rFonts w:ascii="宋体" w:hAnsi="宋体"/>
          <w:szCs w:val="21"/>
        </w:rPr>
      </w:pPr>
      <w:r>
        <w:rPr>
          <w:rFonts w:hint="eastAsia" w:ascii="宋体" w:hAnsi="宋体"/>
          <w:szCs w:val="21"/>
        </w:rPr>
        <w:t>普通放射医师：病床=1：100</w:t>
      </w:r>
    </w:p>
    <w:p>
      <w:pPr>
        <w:spacing w:line="400" w:lineRule="exact"/>
        <w:ind w:firstLine="420" w:firstLineChars="200"/>
        <w:jc w:val="left"/>
        <w:rPr>
          <w:rFonts w:ascii="宋体" w:hAnsi="宋体"/>
          <w:szCs w:val="21"/>
        </w:rPr>
      </w:pPr>
      <w:r>
        <w:rPr>
          <w:rFonts w:hint="eastAsia" w:ascii="宋体" w:hAnsi="宋体"/>
          <w:szCs w:val="21"/>
        </w:rPr>
        <w:t>普通放射技师：机器台数=1.5：1</w:t>
      </w:r>
    </w:p>
    <w:p>
      <w:pPr>
        <w:spacing w:line="400" w:lineRule="exact"/>
        <w:ind w:firstLine="420" w:firstLineChars="200"/>
        <w:jc w:val="left"/>
        <w:rPr>
          <w:rFonts w:ascii="宋体" w:hAnsi="宋体"/>
          <w:szCs w:val="21"/>
        </w:rPr>
      </w:pPr>
      <w:r>
        <w:rPr>
          <w:rFonts w:hint="eastAsia" w:ascii="宋体" w:hAnsi="宋体"/>
          <w:szCs w:val="21"/>
        </w:rPr>
        <w:t>超声医师：机器台数=1.5：1（经颅多普勒另增加1 人）</w:t>
      </w:r>
    </w:p>
    <w:p>
      <w:pPr>
        <w:spacing w:line="400" w:lineRule="exact"/>
        <w:ind w:left="212" w:leftChars="101" w:firstLine="105" w:firstLineChars="50"/>
        <w:jc w:val="left"/>
        <w:rPr>
          <w:rFonts w:ascii="宋体" w:hAnsi="宋体"/>
          <w:szCs w:val="21"/>
        </w:rPr>
      </w:pPr>
      <w:r>
        <w:rPr>
          <w:rFonts w:hint="eastAsia" w:ascii="宋体" w:hAnsi="宋体"/>
          <w:szCs w:val="21"/>
        </w:rPr>
        <w:t>核医学医师：1人（配备护士1人）</w:t>
      </w:r>
    </w:p>
    <w:p>
      <w:pPr>
        <w:spacing w:line="400" w:lineRule="exact"/>
        <w:ind w:firstLine="420" w:firstLineChars="200"/>
        <w:jc w:val="left"/>
        <w:rPr>
          <w:rFonts w:ascii="宋体" w:hAnsi="宋体"/>
          <w:szCs w:val="21"/>
        </w:rPr>
      </w:pPr>
      <w:r>
        <w:rPr>
          <w:rFonts w:hint="eastAsia" w:ascii="宋体" w:hAnsi="宋体"/>
          <w:szCs w:val="21"/>
        </w:rPr>
        <w:t>介入：配备技师2 人、护士2 人。</w:t>
      </w:r>
    </w:p>
    <w:p>
      <w:pPr>
        <w:spacing w:line="400" w:lineRule="exact"/>
        <w:ind w:left="212" w:leftChars="101" w:firstLine="105" w:firstLineChars="50"/>
        <w:rPr>
          <w:rFonts w:ascii="宋体" w:hAnsi="宋体"/>
          <w:szCs w:val="21"/>
        </w:rPr>
      </w:pPr>
      <w:r>
        <w:rPr>
          <w:rFonts w:hint="eastAsia" w:ascii="宋体" w:hAnsi="宋体"/>
          <w:szCs w:val="21"/>
        </w:rPr>
        <w:t>CT、MRI：每台配备医师4人，技术员3人，护士1人。</w:t>
      </w:r>
    </w:p>
    <w:p>
      <w:pPr>
        <w:spacing w:line="400" w:lineRule="exact"/>
        <w:ind w:left="212" w:leftChars="101" w:firstLine="105" w:firstLineChars="50"/>
        <w:rPr>
          <w:rFonts w:ascii="宋体" w:hAnsi="宋体"/>
          <w:szCs w:val="21"/>
        </w:rPr>
      </w:pPr>
      <w:r>
        <w:rPr>
          <w:rFonts w:hint="eastAsia" w:ascii="宋体" w:hAnsi="宋体"/>
          <w:szCs w:val="21"/>
        </w:rPr>
        <w:t>3）病理技术人员</w:t>
      </w:r>
    </w:p>
    <w:p>
      <w:pPr>
        <w:spacing w:line="400" w:lineRule="exact"/>
        <w:ind w:firstLine="420" w:firstLineChars="200"/>
        <w:jc w:val="left"/>
        <w:rPr>
          <w:rFonts w:ascii="宋体" w:hAnsi="宋体"/>
          <w:szCs w:val="21"/>
        </w:rPr>
      </w:pPr>
      <w:r>
        <w:rPr>
          <w:rFonts w:hint="eastAsia" w:ascii="宋体" w:hAnsi="宋体"/>
          <w:szCs w:val="21"/>
        </w:rPr>
        <w:t>占卫生技术人员0.6%—0.8%</w:t>
      </w:r>
    </w:p>
    <w:p>
      <w:pPr>
        <w:spacing w:line="400" w:lineRule="exact"/>
        <w:ind w:firstLine="420" w:firstLineChars="200"/>
        <w:jc w:val="left"/>
        <w:rPr>
          <w:rFonts w:ascii="宋体" w:hAnsi="宋体"/>
          <w:szCs w:val="21"/>
        </w:rPr>
      </w:pPr>
      <w:r>
        <w:rPr>
          <w:rFonts w:hint="eastAsia" w:ascii="宋体" w:hAnsi="宋体"/>
          <w:szCs w:val="21"/>
        </w:rPr>
        <w:t>病理医师：病理技师=2：3</w:t>
      </w:r>
    </w:p>
    <w:p>
      <w:pPr>
        <w:spacing w:line="400" w:lineRule="exact"/>
        <w:ind w:firstLine="420" w:firstLineChars="200"/>
        <w:jc w:val="left"/>
        <w:rPr>
          <w:rFonts w:ascii="宋体" w:hAnsi="宋体"/>
          <w:szCs w:val="21"/>
        </w:rPr>
      </w:pPr>
      <w:r>
        <w:rPr>
          <w:rFonts w:hint="eastAsia" w:ascii="宋体" w:hAnsi="宋体"/>
          <w:szCs w:val="21"/>
        </w:rPr>
        <w:t>4）放射治疗技术人员</w:t>
      </w:r>
    </w:p>
    <w:p>
      <w:pPr>
        <w:spacing w:line="400" w:lineRule="exact"/>
        <w:ind w:firstLine="420" w:firstLineChars="200"/>
        <w:jc w:val="left"/>
        <w:rPr>
          <w:rFonts w:ascii="宋体" w:hAnsi="宋体"/>
          <w:szCs w:val="21"/>
        </w:rPr>
      </w:pPr>
      <w:r>
        <w:rPr>
          <w:rFonts w:hint="eastAsia" w:ascii="宋体" w:hAnsi="宋体"/>
          <w:szCs w:val="21"/>
        </w:rPr>
        <w:t>加速器：医师：物理师：技术员=1：2：1 : 3（医师由病房医师兼）</w:t>
      </w:r>
    </w:p>
    <w:p>
      <w:pPr>
        <w:spacing w:line="400" w:lineRule="exact"/>
        <w:ind w:firstLine="420" w:firstLineChars="200"/>
        <w:jc w:val="left"/>
        <w:rPr>
          <w:rFonts w:ascii="宋体" w:hAnsi="宋体"/>
          <w:szCs w:val="21"/>
        </w:rPr>
      </w:pPr>
      <w:r>
        <w:rPr>
          <w:rFonts w:hint="eastAsia" w:ascii="宋体" w:hAnsi="宋体"/>
          <w:szCs w:val="21"/>
        </w:rPr>
        <w:t>后装放射台：技术员=1：3</w:t>
      </w:r>
    </w:p>
    <w:p>
      <w:pPr>
        <w:spacing w:line="400" w:lineRule="exact"/>
        <w:ind w:firstLine="420" w:firstLineChars="200"/>
        <w:rPr>
          <w:rFonts w:ascii="宋体" w:hAnsi="宋体"/>
          <w:szCs w:val="21"/>
        </w:rPr>
      </w:pPr>
      <w:r>
        <w:rPr>
          <w:rFonts w:hint="eastAsia" w:ascii="宋体" w:hAnsi="宋体"/>
          <w:szCs w:val="21"/>
        </w:rPr>
        <w:t>4.药学技术人员编制</w:t>
      </w:r>
    </w:p>
    <w:p>
      <w:pPr>
        <w:spacing w:line="400" w:lineRule="exact"/>
        <w:ind w:firstLine="420" w:firstLineChars="200"/>
        <w:jc w:val="left"/>
        <w:rPr>
          <w:rFonts w:ascii="宋体" w:hAnsi="宋体"/>
          <w:szCs w:val="21"/>
        </w:rPr>
      </w:pPr>
      <w:r>
        <w:rPr>
          <w:rFonts w:hint="eastAsia" w:ascii="宋体" w:hAnsi="宋体"/>
          <w:szCs w:val="21"/>
        </w:rPr>
        <w:t>原文件规定医院药学技术人员占医院卫生技术人员的8%，但目前医院制剂、中药炮制的萎缩，临床药学发展，国内三甲医院一般在4.5%—6%之间。我院药房比较分散，共有科办公室、8个药房（配液中心）、仓库、临床药学室、制剂室、挂靠了国家药物临床试验机构。宜将药学技术人员占医院卫生技术人员比例设定为4.2%--4.5%，药工另行配备。</w:t>
      </w:r>
    </w:p>
    <w:p>
      <w:pPr>
        <w:spacing w:line="400" w:lineRule="exact"/>
        <w:ind w:firstLine="420" w:firstLineChars="200"/>
        <w:rPr>
          <w:rFonts w:ascii="宋体" w:hAnsi="宋体"/>
          <w:szCs w:val="21"/>
        </w:rPr>
      </w:pPr>
      <w:r>
        <w:rPr>
          <w:rFonts w:hint="eastAsia" w:ascii="宋体" w:hAnsi="宋体"/>
          <w:szCs w:val="21"/>
        </w:rPr>
        <w:t>5.其他医学技术人员编制</w:t>
      </w:r>
    </w:p>
    <w:p>
      <w:pPr>
        <w:spacing w:line="400" w:lineRule="exact"/>
        <w:ind w:firstLine="420" w:firstLineChars="200"/>
        <w:jc w:val="left"/>
        <w:rPr>
          <w:rFonts w:ascii="宋体" w:hAnsi="宋体"/>
          <w:szCs w:val="21"/>
        </w:rPr>
      </w:pPr>
      <w:r>
        <w:rPr>
          <w:rFonts w:hint="eastAsia" w:ascii="宋体" w:hAnsi="宋体"/>
          <w:szCs w:val="21"/>
        </w:rPr>
        <w:t>电生理（脑电、心电、肌电、动态心电）：</w:t>
      </w:r>
    </w:p>
    <w:p>
      <w:pPr>
        <w:spacing w:line="400" w:lineRule="exact"/>
        <w:ind w:firstLine="420" w:firstLineChars="200"/>
        <w:jc w:val="left"/>
        <w:rPr>
          <w:rFonts w:ascii="宋体" w:hAnsi="宋体"/>
          <w:szCs w:val="21"/>
        </w:rPr>
      </w:pPr>
      <w:r>
        <w:rPr>
          <w:rFonts w:hint="eastAsia" w:ascii="宋体" w:hAnsi="宋体"/>
          <w:szCs w:val="21"/>
        </w:rPr>
        <w:t>按医师：床位=0.7：100</w:t>
      </w:r>
    </w:p>
    <w:p>
      <w:pPr>
        <w:spacing w:line="400" w:lineRule="exact"/>
        <w:ind w:firstLine="420" w:firstLineChars="200"/>
        <w:jc w:val="left"/>
        <w:rPr>
          <w:rFonts w:ascii="宋体" w:hAnsi="宋体"/>
          <w:szCs w:val="21"/>
        </w:rPr>
      </w:pPr>
      <w:r>
        <w:rPr>
          <w:rFonts w:hint="eastAsia" w:ascii="宋体" w:hAnsi="宋体"/>
          <w:szCs w:val="21"/>
        </w:rPr>
        <w:t>口腔科技术人员：按工作在编制总额范围内调节</w:t>
      </w:r>
    </w:p>
    <w:p>
      <w:pPr>
        <w:spacing w:line="400" w:lineRule="exact"/>
        <w:ind w:firstLine="420" w:firstLineChars="200"/>
        <w:jc w:val="left"/>
        <w:rPr>
          <w:rFonts w:ascii="宋体" w:hAnsi="宋体"/>
          <w:szCs w:val="21"/>
        </w:rPr>
      </w:pPr>
      <w:r>
        <w:rPr>
          <w:rFonts w:hint="eastAsia" w:ascii="宋体" w:hAnsi="宋体"/>
          <w:szCs w:val="21"/>
        </w:rPr>
        <w:t xml:space="preserve">眼科技术人员：按工作在编制总额范围内调节 </w:t>
      </w:r>
    </w:p>
    <w:p>
      <w:pPr>
        <w:spacing w:line="400" w:lineRule="exact"/>
        <w:ind w:firstLine="420" w:firstLineChars="200"/>
        <w:jc w:val="left"/>
        <w:rPr>
          <w:rFonts w:ascii="宋体" w:hAnsi="宋体"/>
          <w:szCs w:val="21"/>
        </w:rPr>
      </w:pPr>
      <w:r>
        <w:rPr>
          <w:rFonts w:hint="eastAsia" w:ascii="宋体" w:hAnsi="宋体"/>
          <w:szCs w:val="21"/>
        </w:rPr>
        <w:t>生殖中心：按卫生部规范，生殖医学机构的在编专职技术人员不得少于12人，其中临床医师不得少于6人(包括男科执业医师1人)，实验室专业技术人员不得少于3人，护理人员不得少于3人。</w:t>
      </w:r>
    </w:p>
    <w:p>
      <w:pPr>
        <w:spacing w:line="400" w:lineRule="exact"/>
        <w:ind w:firstLine="420" w:firstLineChars="200"/>
        <w:jc w:val="left"/>
        <w:rPr>
          <w:rFonts w:ascii="宋体" w:hAnsi="宋体"/>
          <w:szCs w:val="21"/>
        </w:rPr>
      </w:pPr>
      <w:r>
        <w:rPr>
          <w:rFonts w:hint="eastAsia" w:ascii="宋体" w:hAnsi="宋体"/>
          <w:szCs w:val="21"/>
        </w:rPr>
        <w:t>康复治疗：当增加新设康复项目、设备或业务收入每增加20%时可增加1人。</w:t>
      </w:r>
    </w:p>
    <w:p>
      <w:pPr>
        <w:spacing w:line="400" w:lineRule="exact"/>
        <w:ind w:firstLine="420" w:firstLineChars="200"/>
        <w:jc w:val="left"/>
        <w:rPr>
          <w:rFonts w:ascii="宋体" w:hAnsi="宋体"/>
          <w:szCs w:val="21"/>
        </w:rPr>
      </w:pPr>
      <w:r>
        <w:rPr>
          <w:rFonts w:hint="eastAsia" w:ascii="宋体" w:hAnsi="宋体"/>
          <w:szCs w:val="21"/>
        </w:rPr>
        <w:t>高压氧：配备医师3人，护士2 人。</w:t>
      </w:r>
    </w:p>
    <w:p>
      <w:pPr>
        <w:spacing w:line="400" w:lineRule="exact"/>
        <w:ind w:left="212" w:leftChars="101" w:firstLine="105" w:firstLineChars="50"/>
        <w:jc w:val="left"/>
        <w:rPr>
          <w:rFonts w:ascii="宋体" w:hAnsi="宋体"/>
          <w:szCs w:val="21"/>
        </w:rPr>
      </w:pPr>
      <w:r>
        <w:rPr>
          <w:rFonts w:hint="eastAsia" w:ascii="宋体" w:hAnsi="宋体"/>
          <w:szCs w:val="21"/>
        </w:rPr>
        <w:t>准分子：配备医师2人，护士1人。</w:t>
      </w:r>
    </w:p>
    <w:p>
      <w:pPr>
        <w:spacing w:line="400" w:lineRule="exact"/>
        <w:ind w:left="212" w:leftChars="101" w:firstLine="105" w:firstLineChars="50"/>
        <w:jc w:val="left"/>
        <w:rPr>
          <w:rFonts w:ascii="宋体" w:hAnsi="宋体"/>
          <w:szCs w:val="21"/>
        </w:rPr>
      </w:pPr>
      <w:r>
        <w:rPr>
          <w:rFonts w:hint="eastAsia" w:ascii="宋体" w:hAnsi="宋体"/>
          <w:szCs w:val="21"/>
        </w:rPr>
        <w:t>骨密度测定：1 人</w:t>
      </w:r>
    </w:p>
    <w:p>
      <w:pPr>
        <w:spacing w:line="400" w:lineRule="exact"/>
        <w:ind w:left="212" w:leftChars="101" w:firstLine="105" w:firstLineChars="50"/>
        <w:jc w:val="left"/>
        <w:rPr>
          <w:rFonts w:ascii="宋体" w:hAnsi="宋体"/>
          <w:szCs w:val="21"/>
        </w:rPr>
      </w:pPr>
      <w:r>
        <w:rPr>
          <w:rFonts w:hint="eastAsia" w:ascii="宋体" w:hAnsi="宋体"/>
          <w:szCs w:val="21"/>
        </w:rPr>
        <w:t>四、配置程序：</w:t>
      </w:r>
    </w:p>
    <w:p>
      <w:pPr>
        <w:spacing w:line="400" w:lineRule="exact"/>
        <w:ind w:firstLine="420" w:firstLineChars="200"/>
        <w:rPr>
          <w:rFonts w:ascii="宋体" w:hAnsi="宋体"/>
          <w:szCs w:val="21"/>
        </w:rPr>
      </w:pPr>
      <w:r>
        <w:rPr>
          <w:rFonts w:hint="eastAsia" w:ascii="宋体" w:hAnsi="宋体"/>
          <w:szCs w:val="21"/>
        </w:rPr>
        <w:t>1.年度用人计划：年底由用人科室根据岗位设置原则和业务需要，提出第二年用人计划，人事部门汇总后交院</w:t>
      </w:r>
      <w:r>
        <w:rPr>
          <w:rFonts w:hint="eastAsia" w:ascii="宋体" w:hAnsi="宋体"/>
          <w:szCs w:val="21"/>
          <w:lang w:eastAsia="zh-CN"/>
        </w:rPr>
        <w:t>党委</w:t>
      </w:r>
      <w:r>
        <w:rPr>
          <w:rFonts w:hint="eastAsia" w:ascii="宋体" w:hAnsi="宋体"/>
          <w:szCs w:val="21"/>
        </w:rPr>
        <w:t>会讨论并审核通过。</w:t>
      </w:r>
    </w:p>
    <w:p>
      <w:pPr>
        <w:spacing w:line="400" w:lineRule="exact"/>
        <w:ind w:firstLine="420" w:firstLineChars="200"/>
        <w:rPr>
          <w:rFonts w:ascii="宋体" w:hAnsi="宋体"/>
          <w:szCs w:val="21"/>
        </w:rPr>
      </w:pPr>
      <w:r>
        <w:rPr>
          <w:rFonts w:hint="eastAsia" w:ascii="宋体" w:hAnsi="宋体"/>
          <w:szCs w:val="21"/>
        </w:rPr>
        <w:t>2.招聘、考核与录用：</w:t>
      </w:r>
    </w:p>
    <w:p>
      <w:pPr>
        <w:spacing w:line="400" w:lineRule="exact"/>
        <w:ind w:firstLine="420" w:firstLineChars="200"/>
        <w:jc w:val="left"/>
        <w:rPr>
          <w:rFonts w:ascii="宋体" w:hAnsi="宋体"/>
          <w:szCs w:val="21"/>
        </w:rPr>
      </w:pPr>
      <w:r>
        <w:rPr>
          <w:rFonts w:hint="eastAsia" w:ascii="宋体" w:hAnsi="宋体"/>
          <w:szCs w:val="21"/>
        </w:rPr>
        <w:t>人事科按照审核通过的年度用人计划，发布招聘信息并组织公开招聘</w:t>
      </w:r>
      <w:r>
        <w:rPr>
          <w:rFonts w:hint="eastAsia" w:ascii="宋体" w:hAnsi="宋体"/>
          <w:szCs w:val="21"/>
          <w:lang w:eastAsia="zh-CN"/>
        </w:rPr>
        <w:t>考试考核</w:t>
      </w:r>
      <w:r>
        <w:rPr>
          <w:rFonts w:hint="eastAsia" w:ascii="宋体" w:hAnsi="宋体"/>
          <w:szCs w:val="21"/>
        </w:rPr>
        <w:t>。招聘程序详见《医院公开招聘管理办法》。</w:t>
      </w:r>
    </w:p>
    <w:p>
      <w:pPr>
        <w:spacing w:line="400" w:lineRule="exact"/>
        <w:ind w:firstLine="420" w:firstLineChars="200"/>
        <w:rPr>
          <w:rFonts w:ascii="宋体" w:hAnsi="宋体"/>
          <w:szCs w:val="21"/>
        </w:rPr>
      </w:pPr>
      <w:r>
        <w:rPr>
          <w:rFonts w:hint="eastAsia" w:ascii="宋体" w:hAnsi="宋体"/>
          <w:szCs w:val="21"/>
        </w:rPr>
        <w:t>3.紧急情况下人员配置由用人科室、主管院长</w:t>
      </w:r>
      <w:r>
        <w:rPr>
          <w:rFonts w:hint="eastAsia" w:ascii="宋体" w:hAnsi="宋体"/>
          <w:szCs w:val="21"/>
          <w:lang w:eastAsia="zh-CN"/>
        </w:rPr>
        <w:t>提出申请，报党委会讨论通过</w:t>
      </w:r>
      <w:r>
        <w:rPr>
          <w:rFonts w:hint="eastAsia" w:ascii="宋体" w:hAnsi="宋体"/>
          <w:szCs w:val="21"/>
        </w:rPr>
        <w:t>后由人事科组织临时招聘，试工合格方予录用。</w:t>
      </w:r>
    </w:p>
    <w:p>
      <w:pPr>
        <w:spacing w:line="400" w:lineRule="exact"/>
        <w:ind w:firstLine="420" w:firstLineChars="200"/>
        <w:jc w:val="left"/>
        <w:rPr>
          <w:rFonts w:ascii="宋体" w:hAnsi="宋体"/>
          <w:color w:val="000000"/>
          <w:szCs w:val="21"/>
        </w:rPr>
      </w:pPr>
      <w:r>
        <w:rPr>
          <w:rFonts w:hint="eastAsia" w:ascii="宋体" w:hAnsi="宋体"/>
          <w:szCs w:val="21"/>
        </w:rPr>
        <w:t>五、岗位配置方案：</w:t>
      </w:r>
      <w:r>
        <w:rPr>
          <w:rFonts w:hint="eastAsia" w:ascii="宋体" w:hAnsi="宋体"/>
          <w:color w:val="000000"/>
          <w:szCs w:val="21"/>
        </w:rPr>
        <w:t>详见医院岗位设置部分。</w:t>
      </w:r>
    </w:p>
    <w:p>
      <w:pPr>
        <w:rPr>
          <w:rFonts w:hint="eastAsia" w:ascii="宋体" w:hAnsi="宋体"/>
          <w:szCs w:val="21"/>
        </w:rPr>
      </w:pPr>
      <w:r>
        <w:rPr>
          <w:rFonts w:hint="eastAsia" w:ascii="宋体" w:hAnsi="宋体"/>
          <w:sz w:val="15"/>
          <w:szCs w:val="15"/>
        </w:rPr>
        <w:t xml:space="preserve">                                                                       </w:t>
      </w:r>
      <w:r>
        <w:rPr>
          <w:rFonts w:hint="eastAsia" w:ascii="宋体" w:hAnsi="宋体"/>
          <w:szCs w:val="21"/>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mU3MTc3ZWUzZjcxNjUzOWRhOTFmNTIyODkxYmUifQ=="/>
  </w:docVars>
  <w:rsids>
    <w:rsidRoot w:val="5D992CEE"/>
    <w:rsid w:val="5D99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2022-11-03T06:57:00Z</dcterms:created>
  <dc:creator>YAKI 喜欢的仓鼠君</dc:creator>
  <cp:lastModifiedBy>YAKI 喜欢的仓鼠君</cp:lastModifiedBy>
  <dcterms:modified xsi:type="dcterms:W3CDTF">2022-11-03T06:57:28Z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FCA1B3415FED4C8E8D93171D52F238F9</vt:lpwstr>
  </property>
</Properties>
</file>