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eastAsia="方正小标宋简体"/>
          <w:bCs/>
          <w:w w:val="96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简体"/>
          <w:bCs/>
          <w:w w:val="96"/>
          <w:kern w:val="0"/>
          <w:sz w:val="44"/>
          <w:szCs w:val="44"/>
        </w:rPr>
      </w:pPr>
      <w:r>
        <w:rPr>
          <w:rFonts w:hint="eastAsia" w:eastAsia="方正小标宋简体"/>
          <w:bCs/>
          <w:w w:val="96"/>
          <w:kern w:val="0"/>
          <w:sz w:val="44"/>
          <w:szCs w:val="44"/>
        </w:rPr>
        <w:t>事业单位工作人员年度考核登记表</w:t>
      </w:r>
    </w:p>
    <w:p>
      <w:pPr>
        <w:widowControl/>
        <w:spacing w:line="360" w:lineRule="exact"/>
        <w:jc w:val="center"/>
        <w:rPr>
          <w:bCs/>
          <w:kern w:val="0"/>
          <w:sz w:val="30"/>
          <w:szCs w:val="30"/>
        </w:rPr>
      </w:pPr>
    </w:p>
    <w:p>
      <w:pPr>
        <w:widowControl/>
        <w:spacing w:line="360" w:lineRule="exact"/>
        <w:jc w:val="center"/>
        <w:rPr>
          <w:bCs/>
          <w:kern w:val="0"/>
          <w:sz w:val="30"/>
          <w:szCs w:val="30"/>
        </w:rPr>
      </w:pPr>
      <w:r>
        <w:rPr>
          <w:bCs/>
          <w:kern w:val="0"/>
          <w:sz w:val="30"/>
          <w:szCs w:val="30"/>
        </w:rPr>
        <w:t>（</w:t>
      </w:r>
      <w:r>
        <w:rPr>
          <w:rFonts w:hint="eastAsia"/>
          <w:bCs/>
          <w:kern w:val="0"/>
          <w:sz w:val="30"/>
          <w:szCs w:val="30"/>
          <w:lang w:val="en-US" w:eastAsia="zh-CN"/>
        </w:rPr>
        <w:t>2021</w:t>
      </w:r>
      <w:bookmarkStart w:id="0" w:name="_GoBack"/>
      <w:bookmarkEnd w:id="0"/>
      <w:r>
        <w:rPr>
          <w:bCs/>
          <w:kern w:val="0"/>
          <w:sz w:val="30"/>
          <w:szCs w:val="30"/>
        </w:rPr>
        <w:t>年度）</w:t>
      </w:r>
    </w:p>
    <w:p>
      <w:pPr>
        <w:widowControl/>
        <w:rPr>
          <w:bCs/>
          <w:kern w:val="0"/>
          <w:sz w:val="22"/>
          <w:szCs w:val="22"/>
        </w:rPr>
      </w:pPr>
      <w:r>
        <w:rPr>
          <w:bCs/>
          <w:kern w:val="0"/>
          <w:sz w:val="22"/>
          <w:szCs w:val="22"/>
        </w:rPr>
        <w:t>单位：</w:t>
      </w:r>
      <w:r>
        <w:rPr>
          <w:rFonts w:hint="eastAsia"/>
          <w:bCs/>
          <w:kern w:val="0"/>
          <w:sz w:val="22"/>
          <w:szCs w:val="22"/>
          <w:lang w:eastAsia="zh-CN"/>
        </w:rPr>
        <w:t>岳阳市中心医院</w:t>
      </w:r>
    </w:p>
    <w:tbl>
      <w:tblPr>
        <w:tblStyle w:val="3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510"/>
        <w:gridCol w:w="1530"/>
        <w:gridCol w:w="1510"/>
        <w:gridCol w:w="1152"/>
        <w:gridCol w:w="21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岗位等级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7" w:hRule="atLeast"/>
          <w:jc w:val="center"/>
        </w:trPr>
        <w:tc>
          <w:tcPr>
            <w:tcW w:w="9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  <w:u w:val="single"/>
              </w:rPr>
              <w:t>本  人  总  结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1660" w:hRule="atLeast"/>
          <w:jc w:val="center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主管领导    评鉴意见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签名: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考核委员会（小组）    审核意见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考核委员会（小组）：          年    月 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单位负责人意见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签名: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本人意见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签名: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未确定等次或其他情况说明</w:t>
            </w: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040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签名:       年   月   日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人社部门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审核备案</w:t>
            </w:r>
          </w:p>
        </w:tc>
      </w:tr>
      <w:tr>
        <w:tblPrEx>
          <w:tblLayout w:type="fixed"/>
        </w:tblPrEx>
        <w:trPr>
          <w:trHeight w:val="295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年   月   日</w:t>
            </w:r>
          </w:p>
        </w:tc>
      </w:tr>
    </w:tbl>
    <w:p>
      <w:pPr>
        <w:rPr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4927"/>
    <w:rsid w:val="27FF55CA"/>
    <w:rsid w:val="2D6749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2021-12-31T07:16:00Z</dcterms:created>
  <dc:creator>人事科</dc:creator>
  <cp:lastModifiedBy>人事科</cp:lastModifiedBy>
  <dcterms:modified xsi:type="dcterms:W3CDTF">2021-12-31T07:18:20Z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