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firstLine="440" w:firstLineChars="1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岳阳市高层次人才分类认定申报审批表</w:t>
      </w:r>
    </w:p>
    <w:tbl>
      <w:tblPr>
        <w:tblStyle w:val="7"/>
        <w:tblW w:w="9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05"/>
        <w:gridCol w:w="403"/>
        <w:gridCol w:w="996"/>
        <w:gridCol w:w="360"/>
        <w:gridCol w:w="1332"/>
        <w:gridCol w:w="1260"/>
        <w:gridCol w:w="117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4128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职称/职业资格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从事专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业领域</w:t>
            </w:r>
          </w:p>
        </w:tc>
        <w:tc>
          <w:tcPr>
            <w:tcW w:w="11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3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签订劳动合同时间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签订劳动合同年限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□A类国内外顶尖人才          □B类国家级领军人才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□C类省级领军人才            □D类市级领军人才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□E类高级人才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主要学习和工作简历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　诺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本人承诺申报材料中所有信息真实可靠，若有失实和造假行为，本人愿承担一切责任。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签字：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位意见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月   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单位联系人及电话：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主管部门和县市区委组织部门意见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（建议认定**同志为岳阳市**类高层次人才）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市委人才工作领导小组办公室、市人力资源和社会保障局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岳阳市高层次人才分类认定申报汇总表</w:t>
      </w:r>
    </w:p>
    <w:p>
      <w:pPr>
        <w:spacing w:line="7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填报单位：                                                                   年  月  日</w:t>
      </w:r>
    </w:p>
    <w:tbl>
      <w:tblPr>
        <w:tblStyle w:val="8"/>
        <w:tblW w:w="14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56"/>
        <w:gridCol w:w="972"/>
        <w:gridCol w:w="1044"/>
        <w:gridCol w:w="840"/>
        <w:gridCol w:w="1956"/>
        <w:gridCol w:w="2546"/>
        <w:gridCol w:w="1702"/>
        <w:gridCol w:w="1488"/>
        <w:gridCol w:w="114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104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年月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政治面貌</w:t>
            </w: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毕业院校及学历学校</w:t>
            </w:r>
          </w:p>
        </w:tc>
        <w:tc>
          <w:tcPr>
            <w:tcW w:w="254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职称/职业资格</w:t>
            </w:r>
          </w:p>
        </w:tc>
        <w:tc>
          <w:tcPr>
            <w:tcW w:w="17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</w:t>
            </w:r>
          </w:p>
        </w:tc>
        <w:tc>
          <w:tcPr>
            <w:tcW w:w="148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认定主要依据</w:t>
            </w: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建议认定层次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61"/>
    <w:rsid w:val="007C5088"/>
    <w:rsid w:val="00CD1061"/>
    <w:rsid w:val="00EA6AE9"/>
    <w:rsid w:val="026C32E0"/>
    <w:rsid w:val="06413717"/>
    <w:rsid w:val="0CFC00D7"/>
    <w:rsid w:val="0DA57028"/>
    <w:rsid w:val="0E8E0E99"/>
    <w:rsid w:val="13E65A33"/>
    <w:rsid w:val="1B5110BA"/>
    <w:rsid w:val="1C11193A"/>
    <w:rsid w:val="1C14462D"/>
    <w:rsid w:val="28890550"/>
    <w:rsid w:val="2AD446EE"/>
    <w:rsid w:val="33E77F5F"/>
    <w:rsid w:val="370D3A9B"/>
    <w:rsid w:val="38FE7609"/>
    <w:rsid w:val="3AA42687"/>
    <w:rsid w:val="3D411E2F"/>
    <w:rsid w:val="48392CDC"/>
    <w:rsid w:val="4A9337AE"/>
    <w:rsid w:val="50B036AF"/>
    <w:rsid w:val="55531FC6"/>
    <w:rsid w:val="5BAE035F"/>
    <w:rsid w:val="5C6A506B"/>
    <w:rsid w:val="60234733"/>
    <w:rsid w:val="60ED69B1"/>
    <w:rsid w:val="63C926BB"/>
    <w:rsid w:val="65251C51"/>
    <w:rsid w:val="66E3692B"/>
    <w:rsid w:val="66E82BBD"/>
    <w:rsid w:val="68835BBC"/>
    <w:rsid w:val="695445FD"/>
    <w:rsid w:val="6BAD7FFF"/>
    <w:rsid w:val="770303B8"/>
    <w:rsid w:val="7C2F5CCD"/>
    <w:rsid w:val="7EC037A2"/>
    <w:rsid w:val="7FC840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2290</Characters>
  <Lines>19</Lines>
  <Paragraphs>5</Paragraphs>
  <TotalTime>0</TotalTime>
  <ScaleCrop>false</ScaleCrop>
  <LinksUpToDate>false</LinksUpToDate>
  <CharactersWithSpaces>2686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2021-06-11T01:32:00Z</dcterms:created>
  <dc:creator>lenovo</dc:creator>
  <cp:lastModifiedBy>Administrator</cp:lastModifiedBy>
  <cp:lastPrinted>2021-06-30T08:43:00Z</cp:lastPrinted>
  <dcterms:modified xsi:type="dcterms:W3CDTF">2021-07-15T08:20:21Z</dcterms:modified>
  <dc:title>岳人才办发〔2021〕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3D9A3EE86D43464EBE304C68A06D5244</vt:lpwstr>
  </property>
</Properties>
</file>