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ascii="Arial Unicode MS" w:hAnsi="Arial Unicode MS" w:eastAsia="Arial Unicode MS" w:cs="Arial Unicode MS"/>
          <w:b/>
          <w:sz w:val="24"/>
          <w:szCs w:val="24"/>
        </w:rPr>
      </w:pPr>
      <w:bookmarkStart w:id="0" w:name="_GoBack"/>
      <w:bookmarkEnd w:id="0"/>
      <w:r>
        <w:rPr>
          <w:rFonts w:hint="eastAsia"/>
        </w:rPr>
        <w:t xml:space="preserve">                          </w:t>
      </w:r>
      <w:r>
        <w:rPr>
          <w:rFonts w:hint="eastAsia" w:ascii="Arial Unicode MS" w:hAnsi="Arial Unicode MS" w:eastAsia="Arial Unicode MS" w:cs="Arial Unicode MS"/>
          <w:b/>
          <w:sz w:val="24"/>
          <w:szCs w:val="24"/>
        </w:rPr>
        <w:t>心脏微创手术器械配置清单及技术参数</w:t>
      </w:r>
    </w:p>
    <w:tbl>
      <w:tblPr>
        <w:tblStyle w:val="5"/>
        <w:tblW w:w="102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8647"/>
        <w:gridCol w:w="88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kern w:val="0"/>
                <w:sz w:val="18"/>
                <w:szCs w:val="18"/>
              </w:rPr>
              <w:t>心脏微创瓣膜手术器械包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20"/>
                <w:szCs w:val="20"/>
              </w:rPr>
              <w:t>序号</w:t>
            </w:r>
          </w:p>
        </w:tc>
        <w:tc>
          <w:tcPr>
            <w:tcW w:w="8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20"/>
                <w:szCs w:val="20"/>
              </w:rPr>
              <w:t>名称、规格及描述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20"/>
                <w:szCs w:val="20"/>
              </w:rPr>
              <w:t>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20"/>
                <w:szCs w:val="20"/>
              </w:rPr>
              <w:t>1</w:t>
            </w:r>
          </w:p>
        </w:tc>
        <w:tc>
          <w:tcPr>
            <w:tcW w:w="8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kern w:val="0"/>
                <w:sz w:val="18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kern w:val="0"/>
                <w:sz w:val="18"/>
                <w:szCs w:val="18"/>
              </w:rPr>
              <w:t xml:space="preserve">微创用血管镊 </w:t>
            </w:r>
            <w:r>
              <w:rPr>
                <w:rFonts w:hint="eastAsia" w:ascii="Arial Unicode MS" w:hAnsi="Arial Unicode MS" w:eastAsia="Arial Unicode MS" w:cs="Arial Unicode MS"/>
                <w:kern w:val="0"/>
                <w:sz w:val="18"/>
                <w:szCs w:val="18"/>
              </w:rPr>
              <w:t>材质：黑色金属陶瓷涂层，头部尺寸：2.8*15mm；长度：35cm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20"/>
                <w:szCs w:val="20"/>
              </w:rPr>
              <w:t>2</w:t>
            </w:r>
          </w:p>
        </w:tc>
        <w:tc>
          <w:tcPr>
            <w:tcW w:w="8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kern w:val="0"/>
                <w:sz w:val="18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kern w:val="0"/>
                <w:sz w:val="18"/>
                <w:szCs w:val="18"/>
              </w:rPr>
              <w:t>微创用针持</w:t>
            </w:r>
            <w:r>
              <w:rPr>
                <w:rFonts w:hint="eastAsia" w:ascii="Arial Unicode MS" w:hAnsi="Arial Unicode MS" w:eastAsia="Arial Unicode MS" w:cs="Arial Unicode MS"/>
                <w:kern w:val="0"/>
                <w:sz w:val="18"/>
                <w:szCs w:val="18"/>
              </w:rPr>
              <w:t xml:space="preserve"> 材质：黑色金属陶瓷涂层，最大：2-0；头部（弯）尺寸：3*10mm；长度：34cm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20"/>
                <w:szCs w:val="20"/>
              </w:rPr>
              <w:t>3</w:t>
            </w:r>
          </w:p>
        </w:tc>
        <w:tc>
          <w:tcPr>
            <w:tcW w:w="8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kern w:val="0"/>
                <w:sz w:val="18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kern w:val="0"/>
                <w:sz w:val="18"/>
                <w:szCs w:val="18"/>
              </w:rPr>
              <w:t>微创用针持</w:t>
            </w:r>
            <w:r>
              <w:rPr>
                <w:rFonts w:hint="eastAsia" w:ascii="Arial Unicode MS" w:hAnsi="Arial Unicode MS" w:eastAsia="Arial Unicode MS" w:cs="Arial Unicode MS"/>
                <w:kern w:val="0"/>
                <w:sz w:val="18"/>
                <w:szCs w:val="18"/>
              </w:rPr>
              <w:t xml:space="preserve"> 材质：黑色金属陶瓷涂层，最大：2-0；头部（直）尺寸：3*10mm；长度：35cm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20"/>
                <w:szCs w:val="20"/>
              </w:rPr>
              <w:t>4</w:t>
            </w:r>
          </w:p>
        </w:tc>
        <w:tc>
          <w:tcPr>
            <w:tcW w:w="8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kern w:val="0"/>
                <w:sz w:val="18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kern w:val="0"/>
                <w:sz w:val="18"/>
                <w:szCs w:val="18"/>
              </w:rPr>
              <w:t xml:space="preserve">微创用瓣膜剪刀 </w:t>
            </w:r>
            <w:r>
              <w:rPr>
                <w:rFonts w:hint="eastAsia" w:ascii="Arial Unicode MS" w:hAnsi="Arial Unicode MS" w:eastAsia="Arial Unicode MS" w:cs="Arial Unicode MS"/>
                <w:kern w:val="0"/>
                <w:sz w:val="18"/>
                <w:szCs w:val="18"/>
              </w:rPr>
              <w:t>材质：黑色金属陶瓷涂层；头部弯；长度：35cm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20"/>
                <w:szCs w:val="20"/>
              </w:rPr>
              <w:t>5</w:t>
            </w:r>
          </w:p>
        </w:tc>
        <w:tc>
          <w:tcPr>
            <w:tcW w:w="8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kern w:val="0"/>
                <w:sz w:val="18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kern w:val="0"/>
                <w:sz w:val="18"/>
                <w:szCs w:val="18"/>
              </w:rPr>
              <w:t>微创用推结器</w:t>
            </w:r>
            <w:r>
              <w:rPr>
                <w:rFonts w:hint="eastAsia" w:ascii="Arial Unicode MS" w:hAnsi="Arial Unicode MS" w:eastAsia="Arial Unicode MS" w:cs="Arial Unicode MS"/>
                <w:kern w:val="0"/>
                <w:sz w:val="18"/>
                <w:szCs w:val="18"/>
              </w:rPr>
              <w:t xml:space="preserve"> 形状：蘑菇头；长度：34cm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20"/>
                <w:szCs w:val="20"/>
              </w:rPr>
              <w:t>6</w:t>
            </w:r>
          </w:p>
        </w:tc>
        <w:tc>
          <w:tcPr>
            <w:tcW w:w="8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kern w:val="0"/>
                <w:sz w:val="18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kern w:val="0"/>
                <w:sz w:val="18"/>
                <w:szCs w:val="18"/>
              </w:rPr>
              <w:t>微创精细神经探查勾</w:t>
            </w:r>
            <w:r>
              <w:rPr>
                <w:rFonts w:hint="eastAsia" w:ascii="Arial Unicode MS" w:hAnsi="Arial Unicode MS" w:eastAsia="Arial Unicode MS" w:cs="Arial Unicode MS"/>
                <w:kern w:val="0"/>
                <w:sz w:val="18"/>
                <w:szCs w:val="18"/>
              </w:rPr>
              <w:t>，黑色金属陶瓷涂层，头部尺寸：1*7mm；总长：34cm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20"/>
                <w:szCs w:val="20"/>
              </w:rPr>
              <w:t>7</w:t>
            </w:r>
          </w:p>
        </w:tc>
        <w:tc>
          <w:tcPr>
            <w:tcW w:w="8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kern w:val="0"/>
                <w:sz w:val="18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kern w:val="0"/>
                <w:sz w:val="18"/>
                <w:szCs w:val="18"/>
              </w:rPr>
              <w:t>微创用无创血管阻断钳</w:t>
            </w:r>
            <w:r>
              <w:rPr>
                <w:rFonts w:hint="eastAsia" w:ascii="Arial Unicode MS" w:hAnsi="Arial Unicode MS" w:eastAsia="Arial Unicode MS" w:cs="Arial Unicode MS"/>
                <w:kern w:val="0"/>
                <w:sz w:val="18"/>
                <w:szCs w:val="18"/>
              </w:rPr>
              <w:t xml:space="preserve">  材质：不锈钢；头部尺寸：4.5mm*70mm；长度：29cm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20"/>
                <w:szCs w:val="20"/>
              </w:rPr>
              <w:t>8</w:t>
            </w:r>
          </w:p>
        </w:tc>
        <w:tc>
          <w:tcPr>
            <w:tcW w:w="8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kern w:val="0"/>
                <w:sz w:val="18"/>
                <w:szCs w:val="18"/>
              </w:rPr>
              <w:t>心房拉钩安装钳</w:t>
            </w:r>
            <w:r>
              <w:rPr>
                <w:rFonts w:hint="eastAsia" w:ascii="Arial Unicode MS" w:hAnsi="Arial Unicode MS" w:eastAsia="Arial Unicode MS" w:cs="Arial Unicode MS"/>
                <w:kern w:val="0"/>
                <w:sz w:val="18"/>
                <w:szCs w:val="18"/>
              </w:rPr>
              <w:t xml:space="preserve">  材质：不锈钢；用于安装心房拉钩的专用安装钳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20"/>
                <w:szCs w:val="20"/>
              </w:rPr>
              <w:t>9</w:t>
            </w:r>
          </w:p>
        </w:tc>
        <w:tc>
          <w:tcPr>
            <w:tcW w:w="8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kern w:val="0"/>
                <w:sz w:val="18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kern w:val="0"/>
                <w:sz w:val="18"/>
                <w:szCs w:val="18"/>
              </w:rPr>
              <w:t>心房拉钩导向杆</w:t>
            </w:r>
            <w:r>
              <w:rPr>
                <w:rFonts w:hint="eastAsia" w:ascii="Arial Unicode MS" w:hAnsi="Arial Unicode MS" w:eastAsia="Arial Unicode MS" w:cs="Arial Unicode MS"/>
                <w:kern w:val="0"/>
                <w:sz w:val="18"/>
                <w:szCs w:val="18"/>
              </w:rPr>
              <w:t xml:space="preserve"> 材质：不锈钢；长度：22cm；直径：4.00mm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20"/>
                <w:szCs w:val="20"/>
              </w:rPr>
              <w:t>10</w:t>
            </w:r>
          </w:p>
        </w:tc>
        <w:tc>
          <w:tcPr>
            <w:tcW w:w="8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kern w:val="0"/>
                <w:sz w:val="18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kern w:val="0"/>
                <w:sz w:val="18"/>
                <w:szCs w:val="18"/>
              </w:rPr>
              <w:t>心房拉钩</w:t>
            </w:r>
            <w:r>
              <w:rPr>
                <w:rFonts w:hint="eastAsia" w:ascii="Arial Unicode MS" w:hAnsi="Arial Unicode MS" w:eastAsia="Arial Unicode MS" w:cs="Arial Unicode MS"/>
                <w:kern w:val="0"/>
                <w:sz w:val="18"/>
                <w:szCs w:val="18"/>
              </w:rPr>
              <w:t xml:space="preserve"> 材质：不锈钢；田字形；带防滑槽；尺寸：30X30mm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20"/>
                <w:szCs w:val="20"/>
              </w:rPr>
              <w:t>11</w:t>
            </w:r>
          </w:p>
        </w:tc>
        <w:tc>
          <w:tcPr>
            <w:tcW w:w="8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kern w:val="0"/>
                <w:sz w:val="18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kern w:val="0"/>
                <w:sz w:val="18"/>
                <w:szCs w:val="18"/>
              </w:rPr>
              <w:t>心房拉钩</w:t>
            </w:r>
            <w:r>
              <w:rPr>
                <w:rFonts w:hint="eastAsia" w:ascii="Arial Unicode MS" w:hAnsi="Arial Unicode MS" w:eastAsia="Arial Unicode MS" w:cs="Arial Unicode MS"/>
                <w:kern w:val="0"/>
                <w:sz w:val="18"/>
                <w:szCs w:val="18"/>
              </w:rPr>
              <w:t xml:space="preserve"> 材质：不锈钢；田字形；带防滑槽；尺寸：30X45mm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20"/>
                <w:szCs w:val="20"/>
              </w:rPr>
              <w:t>12</w:t>
            </w:r>
          </w:p>
        </w:tc>
        <w:tc>
          <w:tcPr>
            <w:tcW w:w="8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kern w:val="0"/>
                <w:sz w:val="18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kern w:val="0"/>
                <w:sz w:val="18"/>
                <w:szCs w:val="18"/>
              </w:rPr>
              <w:t>心房拉钩</w:t>
            </w:r>
            <w:r>
              <w:rPr>
                <w:rFonts w:hint="eastAsia" w:ascii="Arial Unicode MS" w:hAnsi="Arial Unicode MS" w:eastAsia="Arial Unicode MS" w:cs="Arial Unicode MS"/>
                <w:kern w:val="0"/>
                <w:sz w:val="18"/>
                <w:szCs w:val="18"/>
              </w:rPr>
              <w:t xml:space="preserve"> 材质：不锈钢；田字形；带防滑槽；尺寸：45X30mm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20"/>
                <w:szCs w:val="20"/>
              </w:rPr>
              <w:t>13</w:t>
            </w:r>
          </w:p>
        </w:tc>
        <w:tc>
          <w:tcPr>
            <w:tcW w:w="8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kern w:val="0"/>
                <w:sz w:val="18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kern w:val="0"/>
                <w:sz w:val="18"/>
                <w:szCs w:val="18"/>
              </w:rPr>
              <w:t>固定臂</w:t>
            </w:r>
            <w:r>
              <w:rPr>
                <w:rFonts w:hint="eastAsia" w:ascii="Arial Unicode MS" w:hAnsi="Arial Unicode MS" w:eastAsia="Arial Unicode MS" w:cs="Arial Unicode MS"/>
                <w:kern w:val="0"/>
                <w:sz w:val="18"/>
                <w:szCs w:val="18"/>
              </w:rPr>
              <w:t xml:space="preserve">  材质：不锈钢；用于固定心房拉钩导向杆（包括床边夹持器EEK-1F）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24"/>
                <w:szCs w:val="24"/>
              </w:rPr>
              <w:t>　</w:t>
            </w:r>
          </w:p>
        </w:tc>
        <w:tc>
          <w:tcPr>
            <w:tcW w:w="8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2340" w:firstLineChars="1300"/>
              <w:rPr>
                <w:rFonts w:ascii="Arial Unicode MS" w:hAnsi="Arial Unicode MS" w:eastAsia="Arial Unicode MS" w:cs="Arial Unicode MS"/>
                <w:kern w:val="0"/>
                <w:sz w:val="18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18"/>
                <w:szCs w:val="18"/>
              </w:rPr>
              <w:t>合                   计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2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22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kern w:val="0"/>
                <w:sz w:val="18"/>
                <w:szCs w:val="18"/>
              </w:rPr>
              <w:t>心脏微创搭桥手术器械包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20"/>
                <w:szCs w:val="20"/>
              </w:rPr>
              <w:t>序号</w:t>
            </w:r>
          </w:p>
        </w:tc>
        <w:tc>
          <w:tcPr>
            <w:tcW w:w="8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18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18"/>
                <w:szCs w:val="18"/>
              </w:rPr>
              <w:t>名称、规格及描述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20"/>
                <w:szCs w:val="20"/>
              </w:rPr>
              <w:t>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iCs/>
                <w:kern w:val="0"/>
                <w:sz w:val="20"/>
                <w:szCs w:val="20"/>
              </w:rPr>
              <w:t>1</w:t>
            </w:r>
          </w:p>
        </w:tc>
        <w:tc>
          <w:tcPr>
            <w:tcW w:w="8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kern w:val="0"/>
                <w:sz w:val="18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kern w:val="0"/>
                <w:sz w:val="18"/>
                <w:szCs w:val="18"/>
              </w:rPr>
              <w:t>手术床边固定器</w:t>
            </w:r>
            <w:r>
              <w:rPr>
                <w:rFonts w:hint="eastAsia" w:ascii="Arial Unicode MS" w:hAnsi="Arial Unicode MS" w:eastAsia="Arial Unicode MS" w:cs="Arial Unicode MS"/>
                <w:kern w:val="0"/>
                <w:sz w:val="18"/>
                <w:szCs w:val="18"/>
              </w:rPr>
              <w:t xml:space="preserve">  材质：不锈钢；用于固定牵开器两侧支撑臂（Ø16mm);置于手术床上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iCs/>
                <w:kern w:val="0"/>
                <w:sz w:val="20"/>
                <w:szCs w:val="20"/>
              </w:rPr>
              <w:t>2</w:t>
            </w:r>
          </w:p>
        </w:tc>
        <w:tc>
          <w:tcPr>
            <w:tcW w:w="8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kern w:val="0"/>
                <w:sz w:val="18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kern w:val="0"/>
                <w:sz w:val="18"/>
                <w:szCs w:val="18"/>
              </w:rPr>
              <w:t>牵开器中部支撑部件</w:t>
            </w:r>
            <w:r>
              <w:rPr>
                <w:rFonts w:hint="eastAsia" w:ascii="Arial Unicode MS" w:hAnsi="Arial Unicode MS" w:eastAsia="Arial Unicode MS" w:cs="Arial Unicode MS"/>
                <w:kern w:val="0"/>
                <w:sz w:val="18"/>
                <w:szCs w:val="18"/>
              </w:rPr>
              <w:t xml:space="preserve">  材质：不锈钢；连接于固定两侧支撑部件；长度：580mm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iCs/>
                <w:kern w:val="0"/>
                <w:sz w:val="20"/>
                <w:szCs w:val="20"/>
              </w:rPr>
              <w:t>3</w:t>
            </w:r>
          </w:p>
        </w:tc>
        <w:tc>
          <w:tcPr>
            <w:tcW w:w="8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kern w:val="0"/>
                <w:sz w:val="18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kern w:val="0"/>
                <w:sz w:val="18"/>
                <w:szCs w:val="18"/>
              </w:rPr>
              <w:t>牵开器两侧支撑臂</w:t>
            </w:r>
            <w:r>
              <w:rPr>
                <w:rFonts w:hint="eastAsia" w:ascii="Arial Unicode MS" w:hAnsi="Arial Unicode MS" w:eastAsia="Arial Unicode MS" w:cs="Arial Unicode MS"/>
                <w:kern w:val="0"/>
                <w:sz w:val="18"/>
                <w:szCs w:val="18"/>
              </w:rPr>
              <w:t xml:space="preserve">  材质：不锈钢；固定于手术床边固定器上，同时连接于牵开器中部支撑部件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iCs/>
                <w:kern w:val="0"/>
                <w:sz w:val="20"/>
                <w:szCs w:val="20"/>
              </w:rPr>
              <w:t>4</w:t>
            </w:r>
          </w:p>
        </w:tc>
        <w:tc>
          <w:tcPr>
            <w:tcW w:w="8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kern w:val="0"/>
                <w:sz w:val="18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kern w:val="0"/>
                <w:sz w:val="18"/>
                <w:szCs w:val="18"/>
              </w:rPr>
              <w:t>连接固定器</w:t>
            </w:r>
            <w:r>
              <w:rPr>
                <w:rFonts w:hint="eastAsia" w:ascii="Arial Unicode MS" w:hAnsi="Arial Unicode MS" w:eastAsia="Arial Unicode MS" w:cs="Arial Unicode MS"/>
                <w:kern w:val="0"/>
                <w:sz w:val="18"/>
                <w:szCs w:val="18"/>
              </w:rPr>
              <w:t xml:space="preserve">  材质：不锈钢；固定于牵开器中部支撑部件上，同时连接叶片导向杆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iCs/>
                <w:kern w:val="0"/>
                <w:sz w:val="20"/>
                <w:szCs w:val="20"/>
              </w:rPr>
              <w:t>5</w:t>
            </w:r>
          </w:p>
        </w:tc>
        <w:tc>
          <w:tcPr>
            <w:tcW w:w="8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kern w:val="0"/>
                <w:sz w:val="18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kern w:val="0"/>
                <w:sz w:val="18"/>
                <w:szCs w:val="18"/>
              </w:rPr>
              <w:t>叶片导向杆</w:t>
            </w:r>
            <w:r>
              <w:rPr>
                <w:rFonts w:hint="eastAsia" w:ascii="Arial Unicode MS" w:hAnsi="Arial Unicode MS" w:eastAsia="Arial Unicode MS" w:cs="Arial Unicode MS"/>
                <w:kern w:val="0"/>
                <w:sz w:val="18"/>
                <w:szCs w:val="18"/>
              </w:rPr>
              <w:t xml:space="preserve"> 材质：不锈钢；固定于连接固定器上，同时连接叶片；长度：300mm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iCs/>
                <w:kern w:val="0"/>
                <w:sz w:val="20"/>
                <w:szCs w:val="20"/>
              </w:rPr>
              <w:t>6</w:t>
            </w:r>
          </w:p>
        </w:tc>
        <w:tc>
          <w:tcPr>
            <w:tcW w:w="8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kern w:val="0"/>
                <w:sz w:val="18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kern w:val="0"/>
                <w:sz w:val="18"/>
                <w:szCs w:val="18"/>
              </w:rPr>
              <w:t>取乳内牵开器叶片</w:t>
            </w:r>
            <w:r>
              <w:rPr>
                <w:rFonts w:hint="eastAsia" w:ascii="Arial Unicode MS" w:hAnsi="Arial Unicode MS" w:eastAsia="Arial Unicode MS" w:cs="Arial Unicode MS"/>
                <w:kern w:val="0"/>
                <w:sz w:val="18"/>
                <w:szCs w:val="18"/>
              </w:rPr>
              <w:t xml:space="preserve"> 材质：不锈钢；大号；头尖尺寸：7.00mm；尺寸：75*70mm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iCs/>
                <w:kern w:val="0"/>
                <w:sz w:val="20"/>
                <w:szCs w:val="20"/>
              </w:rPr>
              <w:t>7</w:t>
            </w:r>
          </w:p>
        </w:tc>
        <w:tc>
          <w:tcPr>
            <w:tcW w:w="8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kern w:val="0"/>
                <w:sz w:val="18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kern w:val="0"/>
                <w:sz w:val="18"/>
                <w:szCs w:val="18"/>
              </w:rPr>
              <w:t>取乳内牵开器叶片</w:t>
            </w:r>
            <w:r>
              <w:rPr>
                <w:rFonts w:hint="eastAsia" w:ascii="Arial Unicode MS" w:hAnsi="Arial Unicode MS" w:eastAsia="Arial Unicode MS" w:cs="Arial Unicode MS"/>
                <w:kern w:val="0"/>
                <w:sz w:val="18"/>
                <w:szCs w:val="18"/>
              </w:rPr>
              <w:t xml:space="preserve"> 材质：不锈钢；小号；头尖尺寸：7.00mm；尺寸：70*70mm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iCs/>
                <w:kern w:val="0"/>
                <w:sz w:val="20"/>
                <w:szCs w:val="20"/>
              </w:rPr>
              <w:t>8</w:t>
            </w:r>
          </w:p>
        </w:tc>
        <w:tc>
          <w:tcPr>
            <w:tcW w:w="8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kern w:val="0"/>
                <w:sz w:val="18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kern w:val="0"/>
                <w:sz w:val="18"/>
                <w:szCs w:val="18"/>
              </w:rPr>
              <w:t>微创用镊</w:t>
            </w:r>
            <w:r>
              <w:rPr>
                <w:rFonts w:hint="eastAsia" w:ascii="Arial Unicode MS" w:hAnsi="Arial Unicode MS" w:eastAsia="Arial Unicode MS" w:cs="Arial Unicode MS"/>
                <w:kern w:val="0"/>
                <w:sz w:val="18"/>
                <w:szCs w:val="18"/>
              </w:rPr>
              <w:t xml:space="preserve"> 材质：黑色金属陶瓷涂层，单开；头部尺寸：1.2mm*15mm;长度：290mm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i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Cs/>
                <w:iCs/>
                <w:kern w:val="0"/>
                <w:sz w:val="20"/>
                <w:szCs w:val="20"/>
              </w:rPr>
              <w:t>9</w:t>
            </w:r>
          </w:p>
        </w:tc>
        <w:tc>
          <w:tcPr>
            <w:tcW w:w="8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kern w:val="0"/>
                <w:sz w:val="18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kern w:val="0"/>
                <w:sz w:val="18"/>
                <w:szCs w:val="18"/>
              </w:rPr>
              <w:t>微创用钛夹钳</w:t>
            </w:r>
            <w:r>
              <w:rPr>
                <w:rFonts w:hint="eastAsia" w:ascii="Arial Unicode MS" w:hAnsi="Arial Unicode MS" w:eastAsia="Arial Unicode MS" w:cs="Arial Unicode MS"/>
                <w:kern w:val="0"/>
                <w:sz w:val="18"/>
                <w:szCs w:val="18"/>
              </w:rPr>
              <w:t xml:space="preserve"> 材质：不锈钢，配小号钛钉；长度：370mm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i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iCs/>
                <w:kern w:val="0"/>
                <w:sz w:val="18"/>
                <w:szCs w:val="18"/>
              </w:rPr>
              <w:t>10</w:t>
            </w:r>
          </w:p>
        </w:tc>
        <w:tc>
          <w:tcPr>
            <w:tcW w:w="8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kern w:val="0"/>
                <w:sz w:val="18"/>
                <w:szCs w:val="18"/>
              </w:rPr>
              <w:t>可拆卸牵开器框架</w:t>
            </w:r>
            <w:r>
              <w:rPr>
                <w:rFonts w:hint="eastAsia" w:ascii="Arial Unicode MS" w:hAnsi="Arial Unicode MS" w:eastAsia="Arial Unicode MS" w:cs="Arial Unicode MS"/>
                <w:kern w:val="0"/>
                <w:sz w:val="18"/>
                <w:szCs w:val="18"/>
              </w:rPr>
              <w:t xml:space="preserve">  材质：不锈钢；用于固定牵开器叶片；尺寸：90 x 170 mm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Cs/>
                <w:i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iCs/>
                <w:kern w:val="0"/>
                <w:sz w:val="18"/>
                <w:szCs w:val="18"/>
              </w:rPr>
              <w:t>11</w:t>
            </w:r>
          </w:p>
        </w:tc>
        <w:tc>
          <w:tcPr>
            <w:tcW w:w="8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kern w:val="0"/>
                <w:sz w:val="18"/>
                <w:szCs w:val="18"/>
              </w:rPr>
              <w:t>牵开器叶片</w:t>
            </w:r>
            <w:r>
              <w:rPr>
                <w:rFonts w:hint="eastAsia" w:ascii="Arial Unicode MS" w:hAnsi="Arial Unicode MS" w:eastAsia="Arial Unicode MS" w:cs="Arial Unicode MS"/>
                <w:kern w:val="0"/>
                <w:sz w:val="18"/>
                <w:szCs w:val="18"/>
              </w:rPr>
              <w:t xml:space="preserve">  材质：不锈钢；固定于可拆卸牵开器框架；网格状；尺寸:40 x 35 mm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20"/>
                <w:szCs w:val="20"/>
              </w:rPr>
              <w:t>　</w:t>
            </w:r>
          </w:p>
        </w:tc>
        <w:tc>
          <w:tcPr>
            <w:tcW w:w="8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20"/>
                <w:szCs w:val="20"/>
              </w:rPr>
              <w:t xml:space="preserve"> 合                             计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 Unicode MS" w:hAnsi="Arial Unicode MS" w:eastAsia="Arial Unicode MS" w:cs="Arial Unicode MS"/>
                <w:kern w:val="0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20"/>
                <w:szCs w:val="20"/>
              </w:rPr>
              <w:t>13</w:t>
            </w:r>
          </w:p>
        </w:tc>
      </w:tr>
    </w:tbl>
    <w:p>
      <w:pPr>
        <w:widowControl/>
        <w:spacing w:line="360" w:lineRule="exact"/>
        <w:jc w:val="left"/>
        <w:rPr>
          <w:rFonts w:hint="eastAsia" w:ascii="华文楷体" w:hAnsi="华文楷体" w:eastAsia="华文楷体" w:cs="宋体"/>
          <w:kern w:val="0"/>
          <w:sz w:val="24"/>
          <w:szCs w:val="24"/>
        </w:rPr>
      </w:pPr>
    </w:p>
    <w:p>
      <w:pPr>
        <w:widowControl/>
        <w:spacing w:line="360" w:lineRule="exact"/>
        <w:jc w:val="left"/>
        <w:rPr>
          <w:rFonts w:hint="eastAsia" w:ascii="华文楷体" w:hAnsi="华文楷体" w:eastAsia="华文楷体" w:cs="宋体"/>
          <w:kern w:val="0"/>
          <w:sz w:val="24"/>
          <w:szCs w:val="24"/>
        </w:rPr>
      </w:pPr>
      <w:r>
        <w:rPr>
          <w:rFonts w:hint="eastAsia" w:ascii="华文楷体" w:hAnsi="华文楷体" w:eastAsia="华文楷体" w:cs="宋体"/>
          <w:kern w:val="0"/>
          <w:sz w:val="24"/>
          <w:szCs w:val="24"/>
        </w:rPr>
        <w:t>注：</w:t>
      </w:r>
      <w:r>
        <w:rPr>
          <w:rFonts w:ascii="华文楷体" w:hAnsi="华文楷体" w:eastAsia="华文楷体" w:cs="宋体"/>
          <w:kern w:val="0"/>
          <w:sz w:val="24"/>
          <w:szCs w:val="24"/>
        </w:rPr>
        <w:t>1</w:t>
      </w:r>
      <w:r>
        <w:rPr>
          <w:rFonts w:hint="eastAsia" w:ascii="华文楷体" w:hAnsi="华文楷体" w:eastAsia="华文楷体" w:cs="宋体"/>
          <w:kern w:val="0"/>
          <w:sz w:val="24"/>
          <w:szCs w:val="24"/>
        </w:rPr>
        <w:t>）以上器械为国际知名品牌且为同一品牌，方便使用习惯及互换</w:t>
      </w:r>
    </w:p>
    <w:p>
      <w:pPr>
        <w:widowControl/>
        <w:spacing w:line="360" w:lineRule="exact"/>
        <w:jc w:val="left"/>
        <w:rPr>
          <w:rFonts w:ascii="华文楷体" w:hAnsi="华文楷体" w:eastAsia="华文楷体" w:cs="宋体"/>
          <w:kern w:val="0"/>
          <w:sz w:val="24"/>
          <w:szCs w:val="24"/>
        </w:rPr>
      </w:pPr>
    </w:p>
    <w:p>
      <w:pPr>
        <w:widowControl/>
        <w:spacing w:line="360" w:lineRule="exact"/>
        <w:ind w:firstLine="480" w:firstLineChars="200"/>
        <w:jc w:val="left"/>
        <w:rPr>
          <w:rFonts w:ascii="华文楷体" w:hAnsi="华文楷体" w:eastAsia="华文楷体" w:cs="宋体"/>
          <w:kern w:val="0"/>
          <w:sz w:val="24"/>
          <w:szCs w:val="24"/>
        </w:rPr>
      </w:pPr>
      <w:r>
        <w:rPr>
          <w:rFonts w:ascii="华文楷体" w:hAnsi="华文楷体" w:eastAsia="华文楷体" w:cs="宋体"/>
          <w:kern w:val="0"/>
          <w:sz w:val="24"/>
          <w:szCs w:val="24"/>
        </w:rPr>
        <w:t>2</w:t>
      </w:r>
      <w:r>
        <w:rPr>
          <w:rFonts w:hint="eastAsia" w:ascii="华文楷体" w:hAnsi="华文楷体" w:eastAsia="华文楷体" w:cs="宋体"/>
          <w:kern w:val="0"/>
          <w:sz w:val="24"/>
          <w:szCs w:val="24"/>
        </w:rPr>
        <w:t>）请投标方提供清晰彩色数码照片或实物彩色图例</w:t>
      </w:r>
    </w:p>
    <w:p>
      <w:pPr>
        <w:rPr>
          <w:rFonts w:ascii="Arial Unicode MS" w:hAnsi="Arial Unicode MS" w:eastAsia="Arial Unicode MS" w:cs="Arial Unicode MS"/>
          <w:sz w:val="18"/>
          <w:szCs w:val="18"/>
        </w:rPr>
      </w:pPr>
    </w:p>
    <w:sectPr>
      <w:pgSz w:w="11906" w:h="16838"/>
      <w:pgMar w:top="993" w:right="707" w:bottom="709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23A"/>
    <w:rsid w:val="001617EB"/>
    <w:rsid w:val="002B4AB1"/>
    <w:rsid w:val="002F648F"/>
    <w:rsid w:val="005E037F"/>
    <w:rsid w:val="00622E2B"/>
    <w:rsid w:val="00AF023A"/>
    <w:rsid w:val="00D5627C"/>
    <w:rsid w:val="1958266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189</Words>
  <Characters>1083</Characters>
  <Lines>9</Lines>
  <Paragraphs>2</Paragraphs>
  <TotalTime>0</TotalTime>
  <ScaleCrop>false</ScaleCrop>
  <LinksUpToDate>false</LinksUpToDate>
  <CharactersWithSpaces>1270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2021-05-24T14:40:00Z</dcterms:created>
  <dc:creator>Admin</dc:creator>
  <cp:lastModifiedBy>Administrator</cp:lastModifiedBy>
  <cp:lastPrinted>2021-06-02T01:23:41Z</cp:lastPrinted>
  <dcterms:modified xsi:type="dcterms:W3CDTF">2021-06-02T02:54:59Z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